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4AAF" w14:textId="69D3EE15" w:rsidR="00897A33" w:rsidRPr="00897A33" w:rsidRDefault="00897A33" w:rsidP="00897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A33">
        <w:rPr>
          <w:rFonts w:ascii="Times New Roman" w:hAnsi="Times New Roman" w:cs="Times New Roman"/>
          <w:b/>
          <w:sz w:val="28"/>
          <w:szCs w:val="28"/>
        </w:rPr>
        <w:t>Наименование вакантной позиции</w:t>
      </w:r>
    </w:p>
    <w:p w14:paraId="1349C903" w14:textId="46A422C4" w:rsidR="00494E3B" w:rsidRDefault="00897A33" w:rsidP="00897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A33">
        <w:rPr>
          <w:rFonts w:ascii="Times New Roman" w:hAnsi="Times New Roman" w:cs="Times New Roman"/>
          <w:b/>
          <w:sz w:val="28"/>
          <w:szCs w:val="28"/>
        </w:rPr>
        <w:t>Главн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97A33">
        <w:rPr>
          <w:rFonts w:ascii="Times New Roman" w:hAnsi="Times New Roman" w:cs="Times New Roman"/>
          <w:b/>
          <w:sz w:val="28"/>
          <w:szCs w:val="28"/>
        </w:rPr>
        <w:t xml:space="preserve"> менеджер Департамента финансов и экономики</w:t>
      </w:r>
    </w:p>
    <w:p w14:paraId="21D68781" w14:textId="77777777" w:rsidR="00897A33" w:rsidRPr="00921FF2" w:rsidRDefault="00897A33" w:rsidP="00897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13216" w14:textId="77777777" w:rsidR="00494E3B" w:rsidRPr="00921FF2" w:rsidRDefault="00494E3B" w:rsidP="00494E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1FF2">
        <w:rPr>
          <w:rFonts w:ascii="Times New Roman" w:hAnsi="Times New Roman" w:cs="Times New Roman"/>
          <w:b/>
          <w:sz w:val="28"/>
          <w:szCs w:val="28"/>
        </w:rPr>
        <w:t>Информация о должности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5"/>
        <w:gridCol w:w="5313"/>
      </w:tblGrid>
      <w:tr w:rsidR="00494E3B" w:rsidRPr="00921FF2" w14:paraId="671E9F12" w14:textId="77777777" w:rsidTr="00494E3B">
        <w:tc>
          <w:tcPr>
            <w:tcW w:w="3397" w:type="dxa"/>
          </w:tcPr>
          <w:p w14:paraId="78DB4018" w14:textId="77777777" w:rsidR="00494E3B" w:rsidRPr="00921FF2" w:rsidRDefault="00494E3B" w:rsidP="00494E3B">
            <w:pPr>
              <w:ind w:right="27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должности</w:t>
            </w:r>
          </w:p>
        </w:tc>
        <w:tc>
          <w:tcPr>
            <w:tcW w:w="5948" w:type="dxa"/>
          </w:tcPr>
          <w:p w14:paraId="0E36CB36" w14:textId="77777777" w:rsidR="00494E3B" w:rsidRPr="00921FF2" w:rsidRDefault="00912F28" w:rsidP="0049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Главный менеджер</w:t>
            </w:r>
          </w:p>
        </w:tc>
      </w:tr>
      <w:tr w:rsidR="00494E3B" w:rsidRPr="00921FF2" w14:paraId="42E866D8" w14:textId="77777777" w:rsidTr="00494E3B">
        <w:tc>
          <w:tcPr>
            <w:tcW w:w="3397" w:type="dxa"/>
          </w:tcPr>
          <w:p w14:paraId="1CC9682F" w14:textId="77777777" w:rsidR="00494E3B" w:rsidRPr="00921FF2" w:rsidRDefault="00494E3B" w:rsidP="00494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948" w:type="dxa"/>
          </w:tcPr>
          <w:p w14:paraId="75AE831A" w14:textId="77777777" w:rsidR="00494E3B" w:rsidRPr="00921FF2" w:rsidRDefault="00912F28" w:rsidP="0049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Департамент экономики и финансов</w:t>
            </w:r>
          </w:p>
        </w:tc>
      </w:tr>
      <w:tr w:rsidR="00494E3B" w:rsidRPr="00921FF2" w14:paraId="724AA287" w14:textId="77777777" w:rsidTr="00494E3B">
        <w:tc>
          <w:tcPr>
            <w:tcW w:w="3397" w:type="dxa"/>
          </w:tcPr>
          <w:p w14:paraId="68BE439C" w14:textId="77777777" w:rsidR="00494E3B" w:rsidRPr="00921FF2" w:rsidRDefault="00494E3B" w:rsidP="00494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  <w:tc>
          <w:tcPr>
            <w:tcW w:w="5948" w:type="dxa"/>
          </w:tcPr>
          <w:p w14:paraId="66349B06" w14:textId="77777777" w:rsidR="00097E7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проверка первичных документов счетов-фактур/инвойсов, актов выполненных работ, 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отчетов к оказанным услугам, 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накладных в соответствии с договорами по Департаментам.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</w:rPr>
              <w:t>итогового финансового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>отчета к акту выполненных работ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14:paraId="0B2C2FD7" w14:textId="77777777" w:rsidR="00767B10" w:rsidRPr="00921FF2" w:rsidRDefault="00097E70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азноска первичных документов в Программе «1С: Бухгалтерия версия 8.3» по курируемому направлению;</w:t>
            </w:r>
          </w:p>
          <w:p w14:paraId="39340BD8" w14:textId="77777777" w:rsidR="00A25EDD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ежемесячная сверка фактических расходов с утвержденным бюджетом (планом развит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>ия) по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>статейно</w:t>
            </w:r>
            <w:proofErr w:type="spellEnd"/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CB734EA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составление расшифровок по себестоимости и административным расходам, по дебиторской и кредиторской задолженности по Обществу;</w:t>
            </w:r>
          </w:p>
          <w:p w14:paraId="3B75A783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согласование по заключаемым договорам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Общества по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соответствующему участку бухгалтерского учета;</w:t>
            </w:r>
          </w:p>
          <w:p w14:paraId="2BA81067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учет доходной части Общества по реализации услуг в рамках исполнения государственн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ых закупок услуг 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и прочих услуг, начислению и поступлению штрафов и пени по договорам с поставщиками; </w:t>
            </w:r>
          </w:p>
          <w:p w14:paraId="698A01A7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подготовка информации по соответствующему участку бухгалтерского учета для аудита и различных проверяющих; </w:t>
            </w:r>
          </w:p>
          <w:p w14:paraId="6E6E5362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568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568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проверка з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аявки на платеж на предмет наличия всех необходимых к оплате корректно оформленных документов, согласно 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</w:rPr>
              <w:t>требованиям законодательства Республики,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 и 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условиям Договора по курируемому направлению; </w:t>
            </w:r>
          </w:p>
          <w:p w14:paraId="1981D023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подготовка ежеквартальной финансовой отчетности общества;</w:t>
            </w:r>
          </w:p>
          <w:p w14:paraId="241A9A2B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ведение переписки с контролирующими, вышестоящими и сторонними организациями на поступающие письма в Департамент по соответствующему участку бухгалтерского учета;</w:t>
            </w:r>
          </w:p>
          <w:p w14:paraId="2B993A17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участие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комиссий, рабочих групп, созданных в Обществе в пределах компетенции Департамента;</w:t>
            </w:r>
          </w:p>
          <w:p w14:paraId="30564F5C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по производственной необходимости выезд в служебные командировки, связанные с деятельностью Общества;</w:t>
            </w:r>
          </w:p>
          <w:p w14:paraId="7A2F4F70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составление расчетов по налогам, а также регистров к нему с дальнейшим согласованием и утверждением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 руководителем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40785C9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ежемесячное сопоставление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начисленных и уплаченных налогов,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отраженных в Программе «1С: Бухгалтерия версия 8.3» с налоговым лицевым счетом веб приложения «Кабинет налогоплательщика»;</w:t>
            </w:r>
          </w:p>
          <w:p w14:paraId="2FA41A81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составление расчетов и деклараций по местным налогам и другим платежам в бюджет по Обществу и произведение их отправки через СГДС в КГД МФ РК в установленные сроки и контроль за их своевременной оплатой;</w:t>
            </w:r>
          </w:p>
          <w:p w14:paraId="4599A054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про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едение выверки лицевых счетов по всем видам налогов и платежам в бюджет с данными бухгалтерского учета;</w:t>
            </w:r>
          </w:p>
          <w:p w14:paraId="31A88BB6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проверки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Заявки платежа на предмет корректного оформления счетов-фактур поставщиками, в соответствии с требованиями Налогового законодательства;</w:t>
            </w:r>
          </w:p>
          <w:p w14:paraId="2A048CC0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ведение переписки с Комитетом государственных доходов МФ РК, 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контролирующими, вышестоящими и сторонними организациями в части налогообложения;</w:t>
            </w:r>
          </w:p>
          <w:p w14:paraId="0B986E1B" w14:textId="77777777" w:rsidR="00767B10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осуществление сдачи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статистических отчетностей по соответствующему участку бухгалтерского учета;</w:t>
            </w:r>
          </w:p>
          <w:p w14:paraId="71C4B8CE" w14:textId="77777777" w:rsidR="00912F28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обеспечивать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пользователей бухгалтерской и налоговой отчетности сопоставимой и достоверной информацией по соответствующему участку учета;</w:t>
            </w:r>
          </w:p>
          <w:p w14:paraId="22F29D1D" w14:textId="77777777" w:rsidR="00BC5ED7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21) выполнять приказы и поручения руководства;</w:t>
            </w:r>
          </w:p>
          <w:p w14:paraId="50823920" w14:textId="77777777" w:rsidR="00BC5ED7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должностные обязанности иных работников Департамента в период их отсутствия на основании приказа о возложении исполнения обязанностей;</w:t>
            </w:r>
          </w:p>
          <w:p w14:paraId="2ED6676E" w14:textId="77777777" w:rsidR="00BC5ED7" w:rsidRPr="00921FF2" w:rsidRDefault="00BC5ED7" w:rsidP="00097E70">
            <w:pPr>
              <w:tabs>
                <w:tab w:val="left" w:pos="874"/>
              </w:tabs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ab/>
              <w:t>в рамках задач Департамента осуществлять иные функции в соответствии с внутренними документами Общества в целях обеспечения достижения Обществом поста</w:t>
            </w:r>
            <w:r w:rsidR="002818BB" w:rsidRPr="00921FF2">
              <w:rPr>
                <w:rFonts w:ascii="Times New Roman" w:hAnsi="Times New Roman" w:cs="Times New Roman"/>
                <w:sz w:val="28"/>
                <w:szCs w:val="28"/>
              </w:rPr>
              <w:t>вленных перед ним целей и задач.</w:t>
            </w:r>
          </w:p>
        </w:tc>
      </w:tr>
      <w:tr w:rsidR="00494E3B" w:rsidRPr="00921FF2" w14:paraId="21C723C5" w14:textId="77777777" w:rsidTr="00494E3B">
        <w:tc>
          <w:tcPr>
            <w:tcW w:w="3397" w:type="dxa"/>
          </w:tcPr>
          <w:p w14:paraId="3449FE65" w14:textId="77777777" w:rsidR="00494E3B" w:rsidRPr="00921FF2" w:rsidRDefault="00494E3B" w:rsidP="00494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Функциональное подчинение</w:t>
            </w:r>
          </w:p>
          <w:p w14:paraId="15B12B28" w14:textId="77777777" w:rsidR="00494E3B" w:rsidRPr="00921FF2" w:rsidRDefault="00494E3B" w:rsidP="00494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14:paraId="48D1556D" w14:textId="77777777" w:rsidR="00494E3B" w:rsidRPr="00921FF2" w:rsidRDefault="00912F28" w:rsidP="0049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экономики и финансов</w:t>
            </w:r>
          </w:p>
        </w:tc>
      </w:tr>
      <w:tr w:rsidR="00494E3B" w:rsidRPr="00921FF2" w14:paraId="2320E22E" w14:textId="77777777" w:rsidTr="00494E3B">
        <w:tc>
          <w:tcPr>
            <w:tcW w:w="3397" w:type="dxa"/>
          </w:tcPr>
          <w:p w14:paraId="6FB408FE" w14:textId="77777777" w:rsidR="00494E3B" w:rsidRPr="00921FF2" w:rsidRDefault="00912F28" w:rsidP="00494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подчиненными</w:t>
            </w:r>
          </w:p>
        </w:tc>
        <w:tc>
          <w:tcPr>
            <w:tcW w:w="5948" w:type="dxa"/>
          </w:tcPr>
          <w:p w14:paraId="68C9DC9A" w14:textId="77777777" w:rsidR="00494E3B" w:rsidRPr="00921FF2" w:rsidRDefault="00912F28" w:rsidP="00494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14:paraId="3F91B735" w14:textId="77777777" w:rsidR="000E0A76" w:rsidRPr="00921FF2" w:rsidRDefault="000E0A76" w:rsidP="000E0A76">
      <w:pPr>
        <w:rPr>
          <w:rFonts w:ascii="Times New Roman" w:hAnsi="Times New Roman" w:cs="Times New Roman"/>
          <w:sz w:val="28"/>
          <w:szCs w:val="28"/>
        </w:rPr>
      </w:pPr>
    </w:p>
    <w:p w14:paraId="542E4472" w14:textId="77777777" w:rsidR="00494E3B" w:rsidRPr="00921FF2" w:rsidRDefault="000E0A76" w:rsidP="000E0A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21FF2">
        <w:rPr>
          <w:rFonts w:ascii="Times New Roman" w:hAnsi="Times New Roman" w:cs="Times New Roman"/>
          <w:b/>
          <w:sz w:val="28"/>
          <w:szCs w:val="28"/>
        </w:rPr>
        <w:t>Требования к кандидатам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A76" w:rsidRPr="00921FF2" w14:paraId="3F10759C" w14:textId="77777777" w:rsidTr="000E0A76">
        <w:tc>
          <w:tcPr>
            <w:tcW w:w="4672" w:type="dxa"/>
          </w:tcPr>
          <w:p w14:paraId="0E049B3D" w14:textId="77777777" w:rsidR="000E0A76" w:rsidRPr="00921FF2" w:rsidRDefault="000E0A76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(уровень, квалификация/академическая или ученая степень, </w:t>
            </w:r>
            <w:proofErr w:type="gramStart"/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профиль,  указать</w:t>
            </w:r>
            <w:proofErr w:type="gramEnd"/>
            <w:r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учебных заведений)</w:t>
            </w:r>
          </w:p>
        </w:tc>
        <w:tc>
          <w:tcPr>
            <w:tcW w:w="4673" w:type="dxa"/>
          </w:tcPr>
          <w:p w14:paraId="61C4341F" w14:textId="420E7BD2" w:rsidR="000E0A76" w:rsidRPr="00921FF2" w:rsidRDefault="000E0A76" w:rsidP="00097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сфере бухгалтерского учета и аудита, экономики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>, сертификат профессионального бухгалтера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7B1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членство в палате профессиональных </w:t>
            </w:r>
            <w:proofErr w:type="gramStart"/>
            <w:r w:rsidR="00767B1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бухгалтеров  РК</w:t>
            </w:r>
            <w:proofErr w:type="gramEnd"/>
            <w:r w:rsidR="00767B1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202</w:t>
            </w:r>
            <w:r w:rsidR="004C3325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5651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0A76" w:rsidRPr="00921FF2" w14:paraId="73FADD30" w14:textId="77777777" w:rsidTr="000E0A76">
        <w:tc>
          <w:tcPr>
            <w:tcW w:w="4672" w:type="dxa"/>
          </w:tcPr>
          <w:p w14:paraId="757CAE2C" w14:textId="77777777" w:rsidR="000E0A76" w:rsidRPr="00921FF2" w:rsidRDefault="000E0A76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Профессиональный опыт (продолжительность, область отрасли и другое)</w:t>
            </w:r>
          </w:p>
        </w:tc>
        <w:tc>
          <w:tcPr>
            <w:tcW w:w="4673" w:type="dxa"/>
          </w:tcPr>
          <w:p w14:paraId="4B32B948" w14:textId="77777777" w:rsidR="000E0A76" w:rsidRPr="00921FF2" w:rsidRDefault="000E0A76" w:rsidP="00097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Стаж практической работы в профес</w:t>
            </w:r>
            <w:r w:rsidR="00C6145F" w:rsidRPr="00921FF2">
              <w:rPr>
                <w:rFonts w:ascii="Times New Roman" w:hAnsi="Times New Roman" w:cs="Times New Roman"/>
                <w:sz w:val="28"/>
                <w:szCs w:val="28"/>
              </w:rPr>
              <w:t>сиональной сфере не менее 5 лет.</w:t>
            </w:r>
            <w:r w:rsidR="00A9541C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Опыт работы с проверя</w:t>
            </w:r>
            <w:r w:rsidR="002818BB" w:rsidRPr="00921FF2">
              <w:rPr>
                <w:rFonts w:ascii="Times New Roman" w:hAnsi="Times New Roman" w:cs="Times New Roman"/>
                <w:sz w:val="28"/>
                <w:szCs w:val="28"/>
              </w:rPr>
              <w:t>ющими государственными органами</w:t>
            </w:r>
          </w:p>
        </w:tc>
      </w:tr>
      <w:tr w:rsidR="000E0A76" w:rsidRPr="00921FF2" w14:paraId="02EF85D1" w14:textId="77777777" w:rsidTr="000E0A76">
        <w:tc>
          <w:tcPr>
            <w:tcW w:w="4672" w:type="dxa"/>
          </w:tcPr>
          <w:p w14:paraId="7A047910" w14:textId="77777777" w:rsidR="000E0A76" w:rsidRPr="00921FF2" w:rsidRDefault="000E0A76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компетенция (знания,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умения,</w:t>
            </w:r>
            <w:r w:rsidR="00097E70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навыки)</w:t>
            </w:r>
          </w:p>
        </w:tc>
        <w:tc>
          <w:tcPr>
            <w:tcW w:w="4673" w:type="dxa"/>
          </w:tcPr>
          <w:p w14:paraId="18A55A1E" w14:textId="77777777" w:rsidR="000E0A76" w:rsidRPr="00921FF2" w:rsidRDefault="00114DAF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 Республики Казахстан в сфере бухгалтерского 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и налогового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, Закон об 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акционерных обществах, бюджетный кодекс, правила формирования государственного задания</w:t>
            </w:r>
            <w:r w:rsidR="00F87E09" w:rsidRPr="00921FF2">
              <w:rPr>
                <w:rFonts w:ascii="Times New Roman" w:hAnsi="Times New Roman" w:cs="Times New Roman"/>
                <w:sz w:val="28"/>
                <w:szCs w:val="28"/>
              </w:rPr>
              <w:t>, бюджетирование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FBC1" w14:textId="77777777" w:rsidR="00AA1F48" w:rsidRPr="00921FF2" w:rsidRDefault="00AA1F48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Налогообложение нерезидентов</w:t>
            </w:r>
            <w:r w:rsidR="00E511A8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148CE033" w14:textId="77777777" w:rsidR="00114DAF" w:rsidRPr="00921FF2" w:rsidRDefault="00114DAF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Знания и практическое применение МСФО</w:t>
            </w:r>
            <w:r w:rsidR="00E511A8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7B81CA22" w14:textId="77777777" w:rsidR="00114DAF" w:rsidRPr="00921FF2" w:rsidRDefault="00114DAF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Сертификат профессионального бухгалтера</w:t>
            </w:r>
            <w:r w:rsidR="00E511A8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3D3470BD" w14:textId="77777777" w:rsidR="00F87E09" w:rsidRPr="00921FF2" w:rsidRDefault="0058131D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E09" w:rsidRPr="00921FF2">
              <w:rPr>
                <w:rFonts w:ascii="Times New Roman" w:hAnsi="Times New Roman" w:cs="Times New Roman"/>
                <w:sz w:val="28"/>
                <w:szCs w:val="28"/>
              </w:rPr>
              <w:t>оставление расчетов и деклараций по местным налогам и другим платежам в бюджет</w:t>
            </w:r>
            <w:r w:rsidR="00623E7B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, сдача в </w:t>
            </w:r>
            <w:r w:rsidR="00C6145F" w:rsidRPr="00921FF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3E7B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C6145F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23E7B" w:rsidRPr="00921FF2">
              <w:rPr>
                <w:rFonts w:ascii="Times New Roman" w:hAnsi="Times New Roman" w:cs="Times New Roman"/>
                <w:sz w:val="28"/>
                <w:szCs w:val="28"/>
              </w:rPr>
              <w:t>СОНО</w:t>
            </w:r>
            <w:r w:rsidR="00E511A8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1FD5DC34" w14:textId="77777777" w:rsidR="00F87E09" w:rsidRPr="00921FF2" w:rsidRDefault="0058131D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7E09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дача отчетностей в 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7E09" w:rsidRPr="00921FF2">
              <w:rPr>
                <w:rFonts w:ascii="Times New Roman" w:hAnsi="Times New Roman" w:cs="Times New Roman"/>
                <w:sz w:val="28"/>
                <w:szCs w:val="28"/>
              </w:rPr>
              <w:t>ССО</w:t>
            </w:r>
            <w:r w:rsidR="00E511A8" w:rsidRPr="00921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A6D6CB0" w14:textId="77777777" w:rsidR="00A9541C" w:rsidRPr="00921FF2" w:rsidRDefault="00A9541C" w:rsidP="00097E70">
            <w:pPr>
              <w:pStyle w:val="a3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Сдача статистических отчетностей</w:t>
            </w:r>
          </w:p>
        </w:tc>
      </w:tr>
      <w:tr w:rsidR="000E0A76" w:rsidRPr="00921FF2" w14:paraId="21AE22E2" w14:textId="77777777" w:rsidTr="000E0A76">
        <w:tc>
          <w:tcPr>
            <w:tcW w:w="4672" w:type="dxa"/>
          </w:tcPr>
          <w:p w14:paraId="39ED494A" w14:textId="77777777" w:rsidR="000E0A76" w:rsidRPr="00921FF2" w:rsidRDefault="00114DAF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 характеристики</w:t>
            </w:r>
          </w:p>
        </w:tc>
        <w:tc>
          <w:tcPr>
            <w:tcW w:w="4673" w:type="dxa"/>
          </w:tcPr>
          <w:p w14:paraId="5F2175B9" w14:textId="77777777" w:rsidR="000E0A76" w:rsidRPr="00921FF2" w:rsidRDefault="00CC3F25" w:rsidP="00097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Стрессоустойчивость, коммуникабельность</w:t>
            </w:r>
          </w:p>
        </w:tc>
      </w:tr>
      <w:tr w:rsidR="000E0A76" w:rsidRPr="00921FF2" w14:paraId="212707FC" w14:textId="77777777" w:rsidTr="000E0A76">
        <w:tc>
          <w:tcPr>
            <w:tcW w:w="4672" w:type="dxa"/>
          </w:tcPr>
          <w:p w14:paraId="307D086D" w14:textId="77777777" w:rsidR="000E0A76" w:rsidRPr="00921FF2" w:rsidRDefault="00114DAF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владения языками, в том числе государственным языком (указать какими)</w:t>
            </w:r>
          </w:p>
        </w:tc>
        <w:tc>
          <w:tcPr>
            <w:tcW w:w="4673" w:type="dxa"/>
          </w:tcPr>
          <w:p w14:paraId="47B90CA6" w14:textId="77777777" w:rsidR="000E0A76" w:rsidRPr="00921FF2" w:rsidRDefault="00A9541C" w:rsidP="00097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вободное владение казахским, 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английским, </w:t>
            </w:r>
            <w:r w:rsidR="00623E7B" w:rsidRPr="00921FF2">
              <w:rPr>
                <w:rFonts w:ascii="Times New Roman" w:hAnsi="Times New Roman" w:cs="Times New Roman"/>
                <w:sz w:val="28"/>
                <w:szCs w:val="28"/>
              </w:rPr>
              <w:t>русским языками</w:t>
            </w:r>
          </w:p>
        </w:tc>
      </w:tr>
      <w:tr w:rsidR="000E0A76" w:rsidRPr="00921FF2" w14:paraId="12655C01" w14:textId="77777777" w:rsidTr="000E0A76">
        <w:tc>
          <w:tcPr>
            <w:tcW w:w="4672" w:type="dxa"/>
          </w:tcPr>
          <w:p w14:paraId="716A138E" w14:textId="77777777" w:rsidR="000E0A76" w:rsidRPr="00921FF2" w:rsidRDefault="00114DAF" w:rsidP="000E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Навыки пользования персональным компьютером (программы, степень владения)</w:t>
            </w:r>
          </w:p>
        </w:tc>
        <w:tc>
          <w:tcPr>
            <w:tcW w:w="4673" w:type="dxa"/>
          </w:tcPr>
          <w:p w14:paraId="0D7D1398" w14:textId="77777777" w:rsidR="000E0A76" w:rsidRPr="00921FF2" w:rsidRDefault="00114DAF" w:rsidP="00097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Уверенный пользователь ПК, совершенное владение 1 С бухгалтерия 8.3, </w:t>
            </w:r>
            <w:r w:rsidR="00F87E09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налогоплательщика, СОНО, </w:t>
            </w:r>
            <w:r w:rsidR="00A25EDD" w:rsidRPr="00921F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9541C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ССО, </w:t>
            </w:r>
            <w:r w:rsidR="00CC3F25" w:rsidRPr="00921FF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совершенное владение </w:t>
            </w:r>
            <w:r w:rsidRPr="00921F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921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87452A" w14:textId="77777777" w:rsidR="000E0A76" w:rsidRPr="00921FF2" w:rsidRDefault="000E0A76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41753BF1" w14:textId="56AFD9CF" w:rsidR="00B90AF5" w:rsidRDefault="00B90AF5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3343B098" w14:textId="46DA7B41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46B743C1" w14:textId="7FAF2677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7D639DE2" w14:textId="71ACF4A3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13321611" w14:textId="03853F9B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29E5BDFB" w14:textId="6DB60126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7A570D21" w14:textId="789FB4C7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21E737FF" w14:textId="3E5BF54C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68DE3F45" w14:textId="312E3207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544208F7" w14:textId="045EBE15" w:rsid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41AED0A5" w14:textId="77777777" w:rsidR="00921FF2" w:rsidRPr="00921FF2" w:rsidRDefault="00921FF2" w:rsidP="000E0A76">
      <w:pPr>
        <w:rPr>
          <w:rFonts w:ascii="Times New Roman" w:hAnsi="Times New Roman" w:cs="Times New Roman"/>
          <w:b/>
          <w:sz w:val="28"/>
          <w:szCs w:val="28"/>
        </w:rPr>
      </w:pPr>
    </w:p>
    <w:p w14:paraId="71A49782" w14:textId="77777777" w:rsidR="00921FF2" w:rsidRPr="00921FF2" w:rsidRDefault="00921FF2" w:rsidP="006607C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FF2">
        <w:rPr>
          <w:rFonts w:ascii="Times New Roman" w:hAnsi="Times New Roman" w:cs="Times New Roman"/>
          <w:b/>
          <w:sz w:val="28"/>
          <w:szCs w:val="28"/>
        </w:rPr>
        <w:t>Информация о необходимости проведения дополнительных методов предварительной оценки кандидатов:</w:t>
      </w:r>
    </w:p>
    <w:p w14:paraId="52553FBA" w14:textId="77777777" w:rsidR="00921FF2" w:rsidRPr="00921FF2" w:rsidRDefault="00921FF2" w:rsidP="006607CA">
      <w:pPr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B7A92D2" w14:textId="77777777" w:rsidR="00921FF2" w:rsidRPr="00921FF2" w:rsidRDefault="00921FF2" w:rsidP="006607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FF2">
        <w:rPr>
          <w:rFonts w:ascii="Times New Roman" w:hAnsi="Times New Roman" w:cs="Times New Roman"/>
          <w:sz w:val="28"/>
          <w:szCs w:val="28"/>
        </w:rPr>
        <w:t>Кандидаты, подавшие резюме и соответствующие требованиям, предъявляемым к вакантной должности, проходят тестирование на знание законов и подзаконных актов Республики Казахстан, казахского и английского языков, интервью/собеседование.</w:t>
      </w:r>
    </w:p>
    <w:p w14:paraId="185F4A5F" w14:textId="77777777" w:rsidR="00921FF2" w:rsidRPr="00921FF2" w:rsidRDefault="00921FF2" w:rsidP="00660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4EE50" w14:textId="77777777" w:rsidR="00921FF2" w:rsidRPr="00921FF2" w:rsidRDefault="00921FF2" w:rsidP="006607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FF2">
        <w:rPr>
          <w:rFonts w:ascii="Times New Roman" w:hAnsi="Times New Roman" w:cs="Times New Roman"/>
          <w:sz w:val="28"/>
          <w:szCs w:val="28"/>
        </w:rPr>
        <w:t>Перечень законов и подзаконных актов на тестирование: закон РК «Об акционерных обществах».</w:t>
      </w:r>
    </w:p>
    <w:p w14:paraId="2A2737B3" w14:textId="77777777" w:rsidR="00921FF2" w:rsidRPr="00921FF2" w:rsidRDefault="00921FF2" w:rsidP="006607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09031" w14:textId="77777777" w:rsidR="00921FF2" w:rsidRPr="00921FF2" w:rsidRDefault="00921FF2" w:rsidP="006607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FF2">
        <w:rPr>
          <w:rFonts w:ascii="Times New Roman" w:hAnsi="Times New Roman" w:cs="Times New Roman"/>
          <w:sz w:val="28"/>
          <w:szCs w:val="28"/>
        </w:rPr>
        <w:t>Пороговое значение по тестам подзаконных актов должно составлять не менее 70% правильных ответов. К собеседованию допускаются кандидаты, получившие при прохождении тестирования, оценку не ниже порогового уровня.</w:t>
      </w:r>
    </w:p>
    <w:p w14:paraId="6DF86A2F" w14:textId="77777777" w:rsidR="00921FF2" w:rsidRPr="00921FF2" w:rsidRDefault="00921FF2" w:rsidP="00660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0E8ABA" w14:textId="77777777" w:rsidR="00921FF2" w:rsidRPr="00921FF2" w:rsidRDefault="00921FF2" w:rsidP="006607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FF2">
        <w:rPr>
          <w:rFonts w:ascii="Times New Roman" w:hAnsi="Times New Roman" w:cs="Times New Roman"/>
          <w:sz w:val="28"/>
          <w:szCs w:val="28"/>
        </w:rPr>
        <w:t>В Обществе строго соблюдается соответствие кандидатов на занятие вакантных должностей к квалификационным требованиям. В связи с этим в резюме необходимо указывать достоверную информацию об образовании и стаже работы и т.д. В случае предоставления недостоверной информации Общество вправе расторгнуть трудовой договор в соответствии с пп.17) п.1 статьи 52 Трудового Кодекса Республики Казахстан (за представление работодателю заведомо ложных документов или сведений при заключении трудового договора, если в подлинных документах окажутся иные сведения).</w:t>
      </w:r>
    </w:p>
    <w:p w14:paraId="3EECF2F0" w14:textId="77777777" w:rsidR="00921FF2" w:rsidRPr="00921FF2" w:rsidRDefault="00921FF2" w:rsidP="00660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30B449" w14:textId="77777777" w:rsidR="00921FF2" w:rsidRPr="00921FF2" w:rsidRDefault="00921FF2" w:rsidP="00660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B23695" w14:textId="77777777" w:rsidR="00115368" w:rsidRPr="00921FF2" w:rsidRDefault="00115368" w:rsidP="00660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E4BB56" w14:textId="77777777" w:rsidR="00115368" w:rsidRPr="00921FF2" w:rsidRDefault="00115368" w:rsidP="00660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F3977A" w14:textId="77777777" w:rsidR="00115368" w:rsidRPr="00921FF2" w:rsidRDefault="00115368" w:rsidP="00660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15368" w:rsidRPr="00921FF2" w:rsidSect="00097E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843"/>
    <w:multiLevelType w:val="hybridMultilevel"/>
    <w:tmpl w:val="9B66161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4D43"/>
    <w:multiLevelType w:val="hybridMultilevel"/>
    <w:tmpl w:val="9AB48F10"/>
    <w:lvl w:ilvl="0" w:tplc="D3363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89386C"/>
    <w:multiLevelType w:val="hybridMultilevel"/>
    <w:tmpl w:val="4520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21BF"/>
    <w:multiLevelType w:val="hybridMultilevel"/>
    <w:tmpl w:val="4FDAD6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B68B8"/>
    <w:multiLevelType w:val="hybridMultilevel"/>
    <w:tmpl w:val="1862F02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601AA"/>
    <w:multiLevelType w:val="hybridMultilevel"/>
    <w:tmpl w:val="338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D27DE"/>
    <w:multiLevelType w:val="hybridMultilevel"/>
    <w:tmpl w:val="FEE40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E3B"/>
    <w:rsid w:val="00097E70"/>
    <w:rsid w:val="000E0A76"/>
    <w:rsid w:val="000F1C4F"/>
    <w:rsid w:val="00106A1D"/>
    <w:rsid w:val="00114DAF"/>
    <w:rsid w:val="00115368"/>
    <w:rsid w:val="001B2F0A"/>
    <w:rsid w:val="002818BB"/>
    <w:rsid w:val="002A7BAF"/>
    <w:rsid w:val="002C7D6A"/>
    <w:rsid w:val="002D3CA3"/>
    <w:rsid w:val="00307FAD"/>
    <w:rsid w:val="003221CD"/>
    <w:rsid w:val="003232D5"/>
    <w:rsid w:val="0033375C"/>
    <w:rsid w:val="003C671F"/>
    <w:rsid w:val="0046431C"/>
    <w:rsid w:val="004907AE"/>
    <w:rsid w:val="00494E3B"/>
    <w:rsid w:val="004C3325"/>
    <w:rsid w:val="005100C5"/>
    <w:rsid w:val="0053388D"/>
    <w:rsid w:val="0058131D"/>
    <w:rsid w:val="0058518B"/>
    <w:rsid w:val="005A4199"/>
    <w:rsid w:val="00623E7B"/>
    <w:rsid w:val="006607CA"/>
    <w:rsid w:val="006A5680"/>
    <w:rsid w:val="006B5DCC"/>
    <w:rsid w:val="006F452E"/>
    <w:rsid w:val="00737152"/>
    <w:rsid w:val="00767B10"/>
    <w:rsid w:val="007D2A9F"/>
    <w:rsid w:val="00897A33"/>
    <w:rsid w:val="008D4245"/>
    <w:rsid w:val="008F45DF"/>
    <w:rsid w:val="00912F28"/>
    <w:rsid w:val="00921FF2"/>
    <w:rsid w:val="00935651"/>
    <w:rsid w:val="00A25EDD"/>
    <w:rsid w:val="00A9541C"/>
    <w:rsid w:val="00AA1F48"/>
    <w:rsid w:val="00B55D0D"/>
    <w:rsid w:val="00B90AF5"/>
    <w:rsid w:val="00BC1F5D"/>
    <w:rsid w:val="00BC5ED7"/>
    <w:rsid w:val="00C0780E"/>
    <w:rsid w:val="00C53B49"/>
    <w:rsid w:val="00C6145F"/>
    <w:rsid w:val="00CA0158"/>
    <w:rsid w:val="00CA6D7D"/>
    <w:rsid w:val="00CC3F25"/>
    <w:rsid w:val="00CF673B"/>
    <w:rsid w:val="00D23441"/>
    <w:rsid w:val="00D95096"/>
    <w:rsid w:val="00E511A8"/>
    <w:rsid w:val="00EA071A"/>
    <w:rsid w:val="00F54944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6A6E"/>
  <w15:chartTrackingRefBased/>
  <w15:docId w15:val="{FDBF1956-586A-4EB4-B362-DA867E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3B"/>
    <w:pPr>
      <w:ind w:left="720"/>
      <w:contextualSpacing/>
    </w:pPr>
  </w:style>
  <w:style w:type="table" w:styleId="a4">
    <w:name w:val="Table Grid"/>
    <w:basedOn w:val="a1"/>
    <w:uiPriority w:val="39"/>
    <w:rsid w:val="0049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Сахметова Г</dc:creator>
  <cp:keywords/>
  <dc:description/>
  <cp:lastModifiedBy>Тулегенов Асет</cp:lastModifiedBy>
  <cp:revision>7</cp:revision>
  <dcterms:created xsi:type="dcterms:W3CDTF">2022-12-07T05:41:00Z</dcterms:created>
  <dcterms:modified xsi:type="dcterms:W3CDTF">2026-04-20T12:30:00Z</dcterms:modified>
</cp:coreProperties>
</file>