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577BE" w14:textId="4BCCEF5B" w:rsidR="0037016D" w:rsidRPr="001E255D" w:rsidRDefault="0037016D" w:rsidP="004946AD">
      <w:pPr>
        <w:pStyle w:val="a9"/>
        <w:ind w:firstLine="708"/>
        <w:jc w:val="center"/>
        <w:rPr>
          <w:rFonts w:ascii="Times New Roman" w:hAnsi="Times New Roman"/>
          <w:b/>
          <w:sz w:val="26"/>
          <w:szCs w:val="26"/>
          <w:shd w:val="clear" w:color="auto" w:fill="FFFFFF"/>
          <w:lang w:val="kk-KZ"/>
        </w:rPr>
      </w:pPr>
      <w:r w:rsidRPr="001E255D">
        <w:rPr>
          <w:rFonts w:ascii="Times New Roman" w:hAnsi="Times New Roman"/>
          <w:b/>
          <w:sz w:val="26"/>
          <w:szCs w:val="26"/>
          <w:shd w:val="clear" w:color="auto" w:fill="FFFFFF"/>
          <w:lang w:val="kk-KZ"/>
        </w:rPr>
        <w:t>Кәсіпкерлік қызмет субъектілері</w:t>
      </w:r>
    </w:p>
    <w:p w14:paraId="1958F434" w14:textId="2D5AF79A" w:rsidR="0037016D" w:rsidRPr="001E255D" w:rsidRDefault="0037016D" w:rsidP="004946AD">
      <w:pPr>
        <w:pStyle w:val="a9"/>
        <w:ind w:firstLine="708"/>
        <w:jc w:val="center"/>
        <w:rPr>
          <w:rFonts w:ascii="Times New Roman" w:hAnsi="Times New Roman"/>
          <w:b/>
          <w:sz w:val="26"/>
          <w:szCs w:val="26"/>
          <w:shd w:val="clear" w:color="auto" w:fill="FFFFFF"/>
          <w:lang w:val="kk-KZ"/>
        </w:rPr>
      </w:pPr>
      <w:r w:rsidRPr="001E255D">
        <w:rPr>
          <w:rFonts w:ascii="Times New Roman" w:hAnsi="Times New Roman"/>
          <w:b/>
          <w:sz w:val="26"/>
          <w:szCs w:val="26"/>
          <w:shd w:val="clear" w:color="auto" w:fill="FFFFFF"/>
          <w:lang w:val="kk-KZ"/>
        </w:rPr>
        <w:t xml:space="preserve">болып табылмайтын жеке тұлғалардың көрсетілетін қызметтерге қажеттілігі туралы </w:t>
      </w:r>
      <w:r w:rsidR="00890D29" w:rsidRPr="001E255D">
        <w:rPr>
          <w:rFonts w:ascii="Times New Roman" w:hAnsi="Times New Roman"/>
          <w:b/>
          <w:sz w:val="26"/>
          <w:szCs w:val="26"/>
          <w:shd w:val="clear" w:color="auto" w:fill="FFFFFF"/>
          <w:lang w:val="kk-KZ"/>
        </w:rPr>
        <w:t>ө</w:t>
      </w:r>
      <w:r w:rsidRPr="001E255D">
        <w:rPr>
          <w:rFonts w:ascii="Times New Roman" w:hAnsi="Times New Roman"/>
          <w:b/>
          <w:sz w:val="26"/>
          <w:szCs w:val="26"/>
          <w:shd w:val="clear" w:color="auto" w:fill="FFFFFF"/>
          <w:lang w:val="kk-KZ"/>
        </w:rPr>
        <w:t>тінім</w:t>
      </w:r>
    </w:p>
    <w:p w14:paraId="320199EC" w14:textId="77777777" w:rsidR="0037016D" w:rsidRPr="001E255D" w:rsidRDefault="0037016D" w:rsidP="009D59C5">
      <w:pPr>
        <w:pStyle w:val="a9"/>
        <w:ind w:firstLine="708"/>
        <w:jc w:val="both"/>
        <w:rPr>
          <w:rFonts w:ascii="Times New Roman" w:hAnsi="Times New Roman"/>
          <w:color w:val="0070C0"/>
          <w:sz w:val="26"/>
          <w:szCs w:val="26"/>
          <w:shd w:val="clear" w:color="auto" w:fill="FFFFFF"/>
          <w:lang w:val="kk-KZ"/>
        </w:rPr>
      </w:pPr>
    </w:p>
    <w:p w14:paraId="027AC48F" w14:textId="55E446E2" w:rsidR="0037016D" w:rsidRPr="001E255D" w:rsidRDefault="0037016D" w:rsidP="00BC18E5">
      <w:pPr>
        <w:pStyle w:val="a9"/>
        <w:ind w:firstLine="708"/>
        <w:jc w:val="both"/>
        <w:rPr>
          <w:rFonts w:ascii="Times New Roman" w:hAnsi="Times New Roman"/>
          <w:sz w:val="26"/>
          <w:szCs w:val="26"/>
          <w:shd w:val="clear" w:color="auto" w:fill="FFFFFF"/>
          <w:lang w:val="kk-KZ"/>
        </w:rPr>
      </w:pPr>
      <w:r w:rsidRPr="001E255D">
        <w:rPr>
          <w:rFonts w:ascii="Times New Roman" w:hAnsi="Times New Roman"/>
          <w:sz w:val="26"/>
          <w:szCs w:val="26"/>
          <w:shd w:val="clear" w:color="auto" w:fill="FFFFFF"/>
          <w:lang w:val="kk-KZ"/>
        </w:rPr>
        <w:t xml:space="preserve">«Kazakh Tourism» ұлттық компаниясы» </w:t>
      </w:r>
      <w:r w:rsidR="00890D29" w:rsidRPr="001E255D">
        <w:rPr>
          <w:rFonts w:ascii="Times New Roman" w:hAnsi="Times New Roman"/>
          <w:sz w:val="26"/>
          <w:szCs w:val="26"/>
          <w:shd w:val="clear" w:color="auto" w:fill="FFFFFF"/>
          <w:lang w:val="kk-KZ"/>
        </w:rPr>
        <w:t>а</w:t>
      </w:r>
      <w:r w:rsidRPr="001E255D">
        <w:rPr>
          <w:rFonts w:ascii="Times New Roman" w:hAnsi="Times New Roman"/>
          <w:sz w:val="26"/>
          <w:szCs w:val="26"/>
          <w:shd w:val="clear" w:color="auto" w:fill="FFFFFF"/>
          <w:lang w:val="kk-KZ"/>
        </w:rPr>
        <w:t>кционерлік қоғамы (бұдан әрі</w:t>
      </w:r>
      <w:r w:rsidR="001E255D" w:rsidRPr="001E255D">
        <w:rPr>
          <w:rFonts w:ascii="Times New Roman" w:hAnsi="Times New Roman"/>
          <w:sz w:val="26"/>
          <w:szCs w:val="26"/>
          <w:shd w:val="clear" w:color="auto" w:fill="FFFFFF"/>
          <w:lang w:val="kk-KZ"/>
        </w:rPr>
        <w:t xml:space="preserve"> </w:t>
      </w:r>
      <w:r w:rsidRPr="001E255D">
        <w:rPr>
          <w:rFonts w:ascii="Times New Roman" w:hAnsi="Times New Roman"/>
          <w:sz w:val="26"/>
          <w:szCs w:val="26"/>
          <w:shd w:val="clear" w:color="auto" w:fill="FFFFFF"/>
          <w:lang w:val="kk-KZ"/>
        </w:rPr>
        <w:t>-</w:t>
      </w:r>
      <w:r w:rsidR="001E255D" w:rsidRPr="001E255D">
        <w:rPr>
          <w:rFonts w:ascii="Times New Roman" w:hAnsi="Times New Roman"/>
          <w:sz w:val="26"/>
          <w:szCs w:val="26"/>
          <w:shd w:val="clear" w:color="auto" w:fill="FFFFFF"/>
          <w:lang w:val="kk-KZ"/>
        </w:rPr>
        <w:t xml:space="preserve"> </w:t>
      </w:r>
      <w:r w:rsidRPr="001E255D">
        <w:rPr>
          <w:rFonts w:ascii="Times New Roman" w:hAnsi="Times New Roman"/>
          <w:sz w:val="26"/>
          <w:szCs w:val="26"/>
          <w:shd w:val="clear" w:color="auto" w:fill="FFFFFF"/>
          <w:lang w:val="kk-KZ"/>
        </w:rPr>
        <w:t>Қоғам) өтеулі қызметтер көрсету шарты бойынша кәсіпкерлік қызмет субъектісі болып табылмайтын жеке тұлғаның қызметтер көрсетуі үшін контрагент іздеуді жүзеге асырады.</w:t>
      </w:r>
    </w:p>
    <w:p w14:paraId="2B14A8A6" w14:textId="09993DAC" w:rsidR="00D0231D" w:rsidRPr="001E255D" w:rsidRDefault="00C97FFE" w:rsidP="00933C86">
      <w:pPr>
        <w:spacing w:after="0" w:line="240" w:lineRule="auto"/>
        <w:jc w:val="both"/>
        <w:rPr>
          <w:rFonts w:ascii="Times New Roman" w:eastAsia="Times New Roman" w:hAnsi="Times New Roman" w:cs="Times New Roman"/>
          <w:sz w:val="26"/>
          <w:szCs w:val="26"/>
          <w:shd w:val="clear" w:color="auto" w:fill="FFFFFF"/>
          <w:lang w:val="kk-KZ" w:eastAsia="ru-RU"/>
        </w:rPr>
      </w:pPr>
      <w:r w:rsidRPr="001E255D">
        <w:rPr>
          <w:rFonts w:ascii="Times New Roman" w:hAnsi="Times New Roman"/>
          <w:b/>
          <w:sz w:val="26"/>
          <w:szCs w:val="26"/>
          <w:shd w:val="clear" w:color="auto" w:fill="FFFFFF"/>
          <w:lang w:val="kk-KZ"/>
        </w:rPr>
        <w:t xml:space="preserve">          </w:t>
      </w:r>
      <w:r w:rsidR="0037016D" w:rsidRPr="001E255D">
        <w:rPr>
          <w:rFonts w:ascii="Times New Roman" w:hAnsi="Times New Roman"/>
          <w:b/>
          <w:sz w:val="26"/>
          <w:szCs w:val="26"/>
          <w:shd w:val="clear" w:color="auto" w:fill="FFFFFF"/>
          <w:lang w:val="kk-KZ"/>
        </w:rPr>
        <w:t>Қызметтің атауы</w:t>
      </w:r>
      <w:r w:rsidR="007051D5" w:rsidRPr="001E255D">
        <w:rPr>
          <w:b/>
          <w:shd w:val="clear" w:color="auto" w:fill="FFFFFF"/>
          <w:lang w:val="kk-KZ"/>
        </w:rPr>
        <w:t>:</w:t>
      </w:r>
      <w:r w:rsidR="00446867" w:rsidRPr="001E255D">
        <w:rPr>
          <w:b/>
          <w:shd w:val="clear" w:color="auto" w:fill="FFFFFF"/>
          <w:lang w:val="kk-KZ"/>
        </w:rPr>
        <w:t xml:space="preserve"> </w:t>
      </w:r>
      <w:r w:rsidR="00153F91" w:rsidRPr="001E255D">
        <w:rPr>
          <w:rFonts w:ascii="Times New Roman" w:eastAsia="Times New Roman" w:hAnsi="Times New Roman" w:cs="Times New Roman"/>
          <w:sz w:val="26"/>
          <w:szCs w:val="26"/>
          <w:shd w:val="clear" w:color="auto" w:fill="FFFFFF"/>
          <w:lang w:val="kk-KZ" w:eastAsia="ru-RU"/>
        </w:rPr>
        <w:t xml:space="preserve">Қазақстан туризмінің онлайн академиясының </w:t>
      </w:r>
      <w:r w:rsidR="001E255D" w:rsidRPr="001E255D">
        <w:rPr>
          <w:rFonts w:ascii="Times New Roman" w:eastAsia="Times New Roman" w:hAnsi="Times New Roman" w:cs="Times New Roman"/>
          <w:sz w:val="26"/>
          <w:szCs w:val="26"/>
          <w:shd w:val="clear" w:color="auto" w:fill="FFFFFF"/>
          <w:lang w:val="kk-KZ" w:eastAsia="ru-RU"/>
        </w:rPr>
        <w:t>бейнесабақ спикері</w:t>
      </w:r>
      <w:r w:rsidR="00153F91" w:rsidRPr="001E255D">
        <w:rPr>
          <w:rFonts w:ascii="Times New Roman" w:eastAsia="Times New Roman" w:hAnsi="Times New Roman" w:cs="Times New Roman"/>
          <w:sz w:val="26"/>
          <w:szCs w:val="26"/>
          <w:shd w:val="clear" w:color="auto" w:fill="FFFFFF"/>
          <w:lang w:val="kk-KZ" w:eastAsia="ru-RU"/>
        </w:rPr>
        <w:t xml:space="preserve"> қызметтері</w:t>
      </w:r>
      <w:r w:rsidR="00D0231D" w:rsidRPr="001E255D">
        <w:rPr>
          <w:rFonts w:ascii="Times New Roman" w:eastAsia="Times New Roman" w:hAnsi="Times New Roman" w:cs="Times New Roman"/>
          <w:sz w:val="26"/>
          <w:szCs w:val="26"/>
          <w:shd w:val="clear" w:color="auto" w:fill="FFFFFF"/>
          <w:lang w:val="kk-KZ" w:eastAsia="ru-RU"/>
        </w:rPr>
        <w:t>.</w:t>
      </w:r>
    </w:p>
    <w:p w14:paraId="3EC604A0" w14:textId="77777777" w:rsidR="00F00EDC" w:rsidRPr="001E255D" w:rsidRDefault="0037016D" w:rsidP="000E2E51">
      <w:pPr>
        <w:spacing w:after="0" w:line="240" w:lineRule="auto"/>
        <w:ind w:firstLine="709"/>
        <w:jc w:val="both"/>
        <w:rPr>
          <w:rFonts w:ascii="Times New Roman" w:hAnsi="Times New Roman"/>
          <w:sz w:val="26"/>
          <w:szCs w:val="26"/>
          <w:shd w:val="clear" w:color="auto" w:fill="FFFFFF"/>
          <w:lang w:val="kk-KZ"/>
        </w:rPr>
      </w:pPr>
      <w:r w:rsidRPr="001E255D">
        <w:rPr>
          <w:rFonts w:ascii="Times New Roman" w:hAnsi="Times New Roman"/>
          <w:b/>
          <w:sz w:val="26"/>
          <w:szCs w:val="26"/>
          <w:shd w:val="clear" w:color="auto" w:fill="FFFFFF"/>
          <w:lang w:val="kk-KZ"/>
        </w:rPr>
        <w:t>Біліктілік талаптары</w:t>
      </w:r>
      <w:r w:rsidRPr="001E255D">
        <w:rPr>
          <w:rFonts w:ascii="Times New Roman" w:hAnsi="Times New Roman"/>
          <w:sz w:val="26"/>
          <w:szCs w:val="26"/>
          <w:shd w:val="clear" w:color="auto" w:fill="FFFFFF"/>
          <w:lang w:val="kk-KZ"/>
        </w:rPr>
        <w:t>:</w:t>
      </w:r>
    </w:p>
    <w:p w14:paraId="016A7B98" w14:textId="77777777" w:rsidR="001E255D" w:rsidRPr="001E255D" w:rsidRDefault="00F00EDC" w:rsidP="001E255D">
      <w:pPr>
        <w:spacing w:after="0" w:line="240" w:lineRule="auto"/>
        <w:ind w:firstLine="709"/>
        <w:jc w:val="both"/>
        <w:rPr>
          <w:rFonts w:ascii="Times New Roman" w:hAnsi="Times New Roman"/>
          <w:sz w:val="26"/>
          <w:szCs w:val="26"/>
          <w:shd w:val="clear" w:color="auto" w:fill="FFFFFF"/>
          <w:lang w:val="kk-KZ"/>
        </w:rPr>
      </w:pPr>
      <w:r w:rsidRPr="001E255D">
        <w:rPr>
          <w:rFonts w:ascii="Times New Roman" w:hAnsi="Times New Roman"/>
          <w:sz w:val="26"/>
          <w:szCs w:val="26"/>
          <w:shd w:val="clear" w:color="auto" w:fill="FFFFFF"/>
          <w:lang w:val="kk-KZ"/>
        </w:rPr>
        <w:t>1</w:t>
      </w:r>
      <w:r w:rsidR="000E2E51" w:rsidRPr="001E255D">
        <w:rPr>
          <w:rFonts w:ascii="Times New Roman" w:hAnsi="Times New Roman"/>
          <w:sz w:val="26"/>
          <w:szCs w:val="26"/>
          <w:shd w:val="clear" w:color="auto" w:fill="FFFFFF"/>
          <w:lang w:val="kk-KZ"/>
        </w:rPr>
        <w:t>.</w:t>
      </w:r>
      <w:r w:rsidRPr="001E255D">
        <w:rPr>
          <w:rFonts w:ascii="Times New Roman" w:hAnsi="Times New Roman"/>
          <w:sz w:val="26"/>
          <w:szCs w:val="26"/>
          <w:shd w:val="clear" w:color="auto" w:fill="FFFFFF"/>
          <w:lang w:val="kk-KZ"/>
        </w:rPr>
        <w:t xml:space="preserve"> </w:t>
      </w:r>
      <w:r w:rsidR="001E255D" w:rsidRPr="001E255D">
        <w:rPr>
          <w:rFonts w:ascii="Times New Roman" w:hAnsi="Times New Roman"/>
          <w:sz w:val="26"/>
          <w:szCs w:val="26"/>
          <w:shd w:val="clear" w:color="auto" w:fill="FFFFFF"/>
          <w:lang w:val="kk-KZ"/>
        </w:rPr>
        <w:t>Жоғары білім. Жоғары білім туралы дипломмен расталады.</w:t>
      </w:r>
    </w:p>
    <w:p w14:paraId="1DE7F79F" w14:textId="6EC5CEC2" w:rsidR="00F00EDC" w:rsidRPr="001E255D" w:rsidRDefault="001E255D" w:rsidP="001E255D">
      <w:pPr>
        <w:spacing w:after="0" w:line="240" w:lineRule="auto"/>
        <w:ind w:firstLine="709"/>
        <w:jc w:val="both"/>
        <w:rPr>
          <w:rFonts w:ascii="Times New Roman" w:hAnsi="Times New Roman"/>
          <w:sz w:val="26"/>
          <w:szCs w:val="26"/>
          <w:shd w:val="clear" w:color="auto" w:fill="FFFFFF"/>
          <w:lang w:val="kk-KZ"/>
        </w:rPr>
      </w:pPr>
      <w:r w:rsidRPr="001E255D">
        <w:rPr>
          <w:rFonts w:ascii="Times New Roman" w:hAnsi="Times New Roman"/>
          <w:sz w:val="26"/>
          <w:szCs w:val="26"/>
          <w:shd w:val="clear" w:color="auto" w:fill="FFFFFF"/>
          <w:lang w:val="kk-KZ"/>
        </w:rPr>
        <w:t>2. Инвестиция, бизнеске мемлекетті қолдау көрсету және/немесе басқа жапсарлас салада жұмыс тәжірибесі болуы. Келесі құжаттардың бірімен расталады: еңбек шарты және Қазақстан Республикасының Еңбек кодексінің 35-бабында қарастырылған басқа да құжаттар, орындалған жұмыстар/қызметтер актілері</w:t>
      </w:r>
      <w:r w:rsidR="00F00EDC" w:rsidRPr="001E255D">
        <w:rPr>
          <w:rFonts w:ascii="Times New Roman" w:hAnsi="Times New Roman"/>
          <w:sz w:val="26"/>
          <w:szCs w:val="26"/>
          <w:shd w:val="clear" w:color="auto" w:fill="FFFFFF"/>
          <w:lang w:val="kk-KZ"/>
        </w:rPr>
        <w:t>.</w:t>
      </w:r>
    </w:p>
    <w:p w14:paraId="390C1FE5" w14:textId="31AC8D33" w:rsidR="00C97FFE" w:rsidRPr="00E943E4" w:rsidRDefault="0037016D" w:rsidP="00882241">
      <w:pPr>
        <w:spacing w:after="0" w:line="240" w:lineRule="auto"/>
        <w:ind w:firstLine="709"/>
        <w:jc w:val="both"/>
        <w:rPr>
          <w:rFonts w:ascii="Times New Roman" w:hAnsi="Times New Roman" w:cs="Times New Roman"/>
          <w:sz w:val="28"/>
          <w:szCs w:val="28"/>
          <w:lang w:val="kk-KZ"/>
        </w:rPr>
      </w:pPr>
      <w:r w:rsidRPr="00E943E4">
        <w:rPr>
          <w:rFonts w:ascii="Times New Roman" w:hAnsi="Times New Roman"/>
          <w:b/>
          <w:sz w:val="26"/>
          <w:szCs w:val="26"/>
          <w:shd w:val="clear" w:color="auto" w:fill="FFFFFF"/>
          <w:lang w:val="kk-KZ"/>
        </w:rPr>
        <w:t>Қызмет көрсету мерзімі</w:t>
      </w:r>
      <w:r w:rsidR="00DC71C5" w:rsidRPr="00E943E4">
        <w:rPr>
          <w:rFonts w:ascii="Times New Roman" w:hAnsi="Times New Roman"/>
          <w:b/>
          <w:sz w:val="26"/>
          <w:szCs w:val="26"/>
          <w:shd w:val="clear" w:color="auto" w:fill="FFFFFF"/>
          <w:lang w:val="kk-KZ"/>
        </w:rPr>
        <w:t>:</w:t>
      </w:r>
      <w:r w:rsidR="00C455FB" w:rsidRPr="00E943E4">
        <w:rPr>
          <w:lang w:val="kk-KZ"/>
        </w:rPr>
        <w:t xml:space="preserve"> </w:t>
      </w:r>
      <w:r w:rsidR="00E943E4" w:rsidRPr="00E943E4">
        <w:rPr>
          <w:rFonts w:ascii="Times New Roman" w:hAnsi="Times New Roman" w:cs="Times New Roman"/>
          <w:sz w:val="26"/>
          <w:szCs w:val="26"/>
          <w:lang w:val="kk-KZ"/>
        </w:rPr>
        <w:t>тапсырыс беруші ұсынған графикке сәйкес,  2025 жылғы 10 тамыздан (қоса алғанда) кешіктірмей</w:t>
      </w:r>
      <w:r w:rsidR="00DA7844" w:rsidRPr="00E943E4">
        <w:rPr>
          <w:rFonts w:ascii="Times New Roman" w:hAnsi="Times New Roman" w:cs="Times New Roman"/>
          <w:sz w:val="26"/>
          <w:szCs w:val="26"/>
          <w:lang w:val="kk-KZ"/>
        </w:rPr>
        <w:t>.</w:t>
      </w:r>
      <w:r w:rsidR="00C455FB" w:rsidRPr="00E943E4">
        <w:rPr>
          <w:rFonts w:ascii="Times New Roman" w:hAnsi="Times New Roman" w:cs="Times New Roman"/>
          <w:sz w:val="28"/>
          <w:szCs w:val="28"/>
          <w:lang w:val="kk-KZ"/>
        </w:rPr>
        <w:t xml:space="preserve"> </w:t>
      </w:r>
    </w:p>
    <w:p w14:paraId="7197495C" w14:textId="58D4AD76" w:rsidR="00F00EDC" w:rsidRPr="00E943E4" w:rsidRDefault="0037016D" w:rsidP="00F00EDC">
      <w:pPr>
        <w:ind w:firstLine="708"/>
        <w:jc w:val="both"/>
        <w:rPr>
          <w:rFonts w:ascii="Times New Roman" w:hAnsi="Times New Roman"/>
          <w:sz w:val="26"/>
          <w:szCs w:val="26"/>
          <w:shd w:val="clear" w:color="auto" w:fill="FFFFFF"/>
          <w:lang w:val="kk-KZ"/>
        </w:rPr>
      </w:pPr>
      <w:r w:rsidRPr="00E943E4">
        <w:rPr>
          <w:rFonts w:ascii="Times New Roman" w:hAnsi="Times New Roman"/>
          <w:b/>
          <w:sz w:val="26"/>
          <w:szCs w:val="26"/>
          <w:shd w:val="clear" w:color="auto" w:fill="FFFFFF"/>
          <w:lang w:val="kk-KZ"/>
        </w:rPr>
        <w:t>Көрсетілген қызметтер үшін ақы төлеу тәртібі</w:t>
      </w:r>
      <w:r w:rsidR="009C3833" w:rsidRPr="00E943E4">
        <w:rPr>
          <w:rFonts w:ascii="Times New Roman" w:hAnsi="Times New Roman"/>
          <w:sz w:val="26"/>
          <w:szCs w:val="26"/>
          <w:shd w:val="clear" w:color="auto" w:fill="FFFFFF"/>
          <w:lang w:val="kk-KZ"/>
        </w:rPr>
        <w:t>:</w:t>
      </w:r>
      <w:r w:rsidR="00E213A6" w:rsidRPr="00E943E4">
        <w:rPr>
          <w:rFonts w:ascii="Times New Roman" w:hAnsi="Times New Roman"/>
          <w:sz w:val="26"/>
          <w:szCs w:val="26"/>
          <w:shd w:val="clear" w:color="auto" w:fill="FFFFFF"/>
          <w:lang w:val="kk-KZ"/>
        </w:rPr>
        <w:t xml:space="preserve"> </w:t>
      </w:r>
      <w:r w:rsidR="00E943E4" w:rsidRPr="00E943E4">
        <w:rPr>
          <w:rFonts w:ascii="Times New Roman" w:hAnsi="Times New Roman"/>
          <w:sz w:val="26"/>
          <w:szCs w:val="26"/>
          <w:shd w:val="clear" w:color="auto" w:fill="FFFFFF"/>
          <w:lang w:val="kk-KZ"/>
        </w:rPr>
        <w:t>төлем нақты көрсетілген қызметтер үшін көрсетілген қызметтер туралы есеп ұсынылып, көрсетілген қызметтер актісіне екі тарап қол қойғаннан кейін жүргізіледі</w:t>
      </w:r>
      <w:r w:rsidR="00F00EDC" w:rsidRPr="00E943E4">
        <w:rPr>
          <w:rFonts w:ascii="Times New Roman" w:hAnsi="Times New Roman"/>
          <w:sz w:val="26"/>
          <w:szCs w:val="26"/>
          <w:shd w:val="clear" w:color="auto" w:fill="FFFFFF"/>
          <w:lang w:val="kk-KZ"/>
        </w:rPr>
        <w:t>.</w:t>
      </w:r>
    </w:p>
    <w:p w14:paraId="1F423045" w14:textId="6D6FB59D" w:rsidR="0037016D" w:rsidRPr="00EC4C39" w:rsidRDefault="00F00EDC" w:rsidP="00153F91">
      <w:pPr>
        <w:spacing w:after="0"/>
        <w:ind w:firstLine="708"/>
        <w:jc w:val="both"/>
        <w:rPr>
          <w:rFonts w:ascii="Times New Roman" w:eastAsia="Times New Roman" w:hAnsi="Times New Roman" w:cs="Times New Roman"/>
          <w:sz w:val="26"/>
          <w:szCs w:val="26"/>
          <w:shd w:val="clear" w:color="auto" w:fill="FFFFFF"/>
          <w:lang w:val="kk-KZ" w:eastAsia="ru-RU"/>
        </w:rPr>
      </w:pPr>
      <w:r w:rsidRPr="00EC4C39">
        <w:rPr>
          <w:rFonts w:ascii="Times New Roman" w:hAnsi="Times New Roman"/>
          <w:sz w:val="26"/>
          <w:szCs w:val="26"/>
          <w:shd w:val="clear" w:color="auto" w:fill="FFFFFF"/>
          <w:lang w:val="kk-KZ"/>
        </w:rPr>
        <w:t xml:space="preserve"> </w:t>
      </w:r>
      <w:r w:rsidR="0037016D" w:rsidRPr="00EC4C39">
        <w:rPr>
          <w:rFonts w:ascii="Times New Roman" w:hAnsi="Times New Roman"/>
          <w:b/>
          <w:sz w:val="26"/>
          <w:szCs w:val="26"/>
          <w:shd w:val="clear" w:color="auto" w:fill="FFFFFF"/>
          <w:lang w:val="kk-KZ"/>
        </w:rPr>
        <w:t>Әлеуетті контрагенттің қоғамның электрондық мекенжайына ұсынуы үшін қажетті құжаттар legal@qaztourism.kz:</w:t>
      </w:r>
    </w:p>
    <w:p w14:paraId="49429BBC" w14:textId="32449FBA" w:rsidR="0037016D" w:rsidRPr="00EC4C39" w:rsidRDefault="0037016D" w:rsidP="00153F91">
      <w:pPr>
        <w:pStyle w:val="a9"/>
        <w:ind w:firstLine="708"/>
        <w:jc w:val="both"/>
        <w:rPr>
          <w:rFonts w:ascii="Times New Roman" w:hAnsi="Times New Roman"/>
          <w:sz w:val="26"/>
          <w:szCs w:val="26"/>
          <w:shd w:val="clear" w:color="auto" w:fill="FFFFFF"/>
          <w:lang w:val="kk-KZ"/>
        </w:rPr>
      </w:pPr>
      <w:r w:rsidRPr="00EC4C39">
        <w:rPr>
          <w:rFonts w:ascii="Times New Roman" w:hAnsi="Times New Roman"/>
          <w:sz w:val="26"/>
          <w:szCs w:val="26"/>
          <w:shd w:val="clear" w:color="auto" w:fill="FFFFFF"/>
          <w:lang w:val="kk-KZ"/>
        </w:rPr>
        <w:t>1)</w:t>
      </w:r>
      <w:r w:rsidR="004946AD" w:rsidRPr="00EC4C39">
        <w:rPr>
          <w:rFonts w:ascii="Times New Roman" w:hAnsi="Times New Roman"/>
          <w:sz w:val="26"/>
          <w:szCs w:val="26"/>
          <w:shd w:val="clear" w:color="auto" w:fill="FFFFFF"/>
          <w:lang w:val="kk-KZ"/>
        </w:rPr>
        <w:t xml:space="preserve"> </w:t>
      </w:r>
      <w:r w:rsidRPr="00EC4C39">
        <w:rPr>
          <w:rFonts w:ascii="Times New Roman" w:hAnsi="Times New Roman"/>
          <w:sz w:val="26"/>
          <w:szCs w:val="26"/>
          <w:shd w:val="clear" w:color="auto" w:fill="FFFFFF"/>
          <w:lang w:val="kk-KZ"/>
        </w:rPr>
        <w:t>жеке басын куәландыратын құжаттың көшірмесі (жеке куәлік/паспорт);</w:t>
      </w:r>
    </w:p>
    <w:p w14:paraId="1B5D5EE1" w14:textId="77777777" w:rsidR="0037016D" w:rsidRPr="00EC4C39" w:rsidRDefault="0037016D" w:rsidP="00153F91">
      <w:pPr>
        <w:pStyle w:val="a9"/>
        <w:ind w:firstLine="708"/>
        <w:jc w:val="both"/>
        <w:rPr>
          <w:rFonts w:ascii="Times New Roman" w:hAnsi="Times New Roman"/>
          <w:sz w:val="26"/>
          <w:szCs w:val="26"/>
          <w:shd w:val="clear" w:color="auto" w:fill="FFFFFF"/>
          <w:lang w:val="kk-KZ"/>
        </w:rPr>
      </w:pPr>
      <w:r w:rsidRPr="00EC4C39">
        <w:rPr>
          <w:rFonts w:ascii="Times New Roman" w:hAnsi="Times New Roman"/>
          <w:sz w:val="26"/>
          <w:szCs w:val="26"/>
          <w:shd w:val="clear" w:color="auto" w:fill="FFFFFF"/>
          <w:lang w:val="kk-KZ"/>
        </w:rPr>
        <w:t>2) фотосуреті бар және байланыс деректері көрсетілген түйіндеме.</w:t>
      </w:r>
    </w:p>
    <w:p w14:paraId="16BF532B" w14:textId="77777777" w:rsidR="00BC18E5" w:rsidRPr="00EC4C39" w:rsidRDefault="002470AC" w:rsidP="00153F91">
      <w:pPr>
        <w:pStyle w:val="a9"/>
        <w:jc w:val="both"/>
        <w:rPr>
          <w:rFonts w:ascii="Times New Roman" w:hAnsi="Times New Roman"/>
          <w:b/>
          <w:sz w:val="26"/>
          <w:szCs w:val="26"/>
          <w:shd w:val="clear" w:color="auto" w:fill="FFFFFF"/>
          <w:lang w:val="kk-KZ"/>
        </w:rPr>
      </w:pPr>
      <w:r w:rsidRPr="00EC4C39">
        <w:rPr>
          <w:rFonts w:ascii="Times New Roman" w:hAnsi="Times New Roman"/>
          <w:b/>
          <w:sz w:val="26"/>
          <w:szCs w:val="26"/>
          <w:shd w:val="clear" w:color="auto" w:fill="FFFFFF"/>
          <w:lang w:val="kk-KZ"/>
        </w:rPr>
        <w:t xml:space="preserve">          </w:t>
      </w:r>
    </w:p>
    <w:p w14:paraId="6DD60223" w14:textId="2125AF45" w:rsidR="0037016D" w:rsidRPr="00EC4C39" w:rsidRDefault="0037016D" w:rsidP="00BC18E5">
      <w:pPr>
        <w:pStyle w:val="a9"/>
        <w:ind w:firstLine="709"/>
        <w:jc w:val="both"/>
        <w:rPr>
          <w:rFonts w:ascii="Times New Roman" w:hAnsi="Times New Roman"/>
          <w:b/>
          <w:sz w:val="26"/>
          <w:szCs w:val="26"/>
          <w:shd w:val="clear" w:color="auto" w:fill="FFFFFF"/>
          <w:lang w:val="kk-KZ"/>
        </w:rPr>
      </w:pPr>
      <w:r w:rsidRPr="00EC4C39">
        <w:rPr>
          <w:rFonts w:ascii="Times New Roman" w:hAnsi="Times New Roman"/>
          <w:b/>
          <w:sz w:val="26"/>
          <w:szCs w:val="26"/>
          <w:shd w:val="clear" w:color="auto" w:fill="FFFFFF"/>
          <w:lang w:val="kk-KZ"/>
        </w:rPr>
        <w:t>Әлеуетті контрагенттен келіп түскен ұсыныс осы өтінімде көрсетілген талаптарға сәйкес келген жағдайда әлеуетті контрагент хабардар етіледі және әңгімелесуге шақырылады. Бұл ретте әлеуетті контрагент әңгімелесу жүргізу кезінде қосымша мынадай құжаттарды ұсыну қажет:</w:t>
      </w:r>
    </w:p>
    <w:p w14:paraId="461CF7A5" w14:textId="77777777" w:rsidR="0037016D" w:rsidRPr="00EC4C39" w:rsidRDefault="0037016D" w:rsidP="00BC18E5">
      <w:pPr>
        <w:pStyle w:val="a9"/>
        <w:ind w:firstLine="708"/>
        <w:jc w:val="both"/>
        <w:rPr>
          <w:rFonts w:ascii="Times New Roman" w:hAnsi="Times New Roman"/>
          <w:sz w:val="26"/>
          <w:szCs w:val="26"/>
          <w:shd w:val="clear" w:color="auto" w:fill="FFFFFF"/>
          <w:lang w:val="kk-KZ"/>
        </w:rPr>
      </w:pPr>
      <w:r w:rsidRPr="00EC4C39">
        <w:rPr>
          <w:rFonts w:ascii="Times New Roman" w:hAnsi="Times New Roman"/>
          <w:sz w:val="26"/>
          <w:szCs w:val="26"/>
          <w:shd w:val="clear" w:color="auto" w:fill="FFFFFF"/>
          <w:lang w:val="kk-KZ"/>
        </w:rPr>
        <w:t>1) білімі туралы дипломдардың, кәсіптік даярлығы туралы куәліктердің (бар болса), сертификаттардың және білімін растайтын өзге де құжаттардың көшірмелері;</w:t>
      </w:r>
    </w:p>
    <w:p w14:paraId="60554364" w14:textId="77777777" w:rsidR="0037016D" w:rsidRPr="00EC4C39" w:rsidRDefault="0037016D" w:rsidP="00BC18E5">
      <w:pPr>
        <w:pStyle w:val="a9"/>
        <w:ind w:firstLine="708"/>
        <w:jc w:val="both"/>
        <w:rPr>
          <w:rFonts w:ascii="Times New Roman" w:hAnsi="Times New Roman"/>
          <w:sz w:val="26"/>
          <w:szCs w:val="26"/>
          <w:shd w:val="clear" w:color="auto" w:fill="FFFFFF"/>
          <w:lang w:val="kk-KZ"/>
        </w:rPr>
      </w:pPr>
      <w:r w:rsidRPr="00EC4C39">
        <w:rPr>
          <w:rFonts w:ascii="Times New Roman" w:hAnsi="Times New Roman"/>
          <w:sz w:val="26"/>
          <w:szCs w:val="26"/>
          <w:shd w:val="clear" w:color="auto" w:fill="FFFFFF"/>
          <w:lang w:val="kk-KZ"/>
        </w:rPr>
        <w:t>2) тиісті жұмыс тәжірибесін растайтын құжаттардың көшірмелері (еңбек кітапшасының, шарттардың, көрсетілген қызметтерді қабылдау-тапсыру актілерінің көшірмесі немесе т. б.), қосымша алғыс хаттар, мінездемелер, ұсынымдар берілуі мүмкін;</w:t>
      </w:r>
    </w:p>
    <w:p w14:paraId="420733FC" w14:textId="77777777" w:rsidR="0037016D" w:rsidRPr="00EC4C39" w:rsidRDefault="0037016D" w:rsidP="00BC18E5">
      <w:pPr>
        <w:pStyle w:val="a9"/>
        <w:ind w:firstLine="708"/>
        <w:jc w:val="both"/>
        <w:rPr>
          <w:rFonts w:ascii="Times New Roman" w:hAnsi="Times New Roman"/>
          <w:sz w:val="26"/>
          <w:szCs w:val="26"/>
          <w:shd w:val="clear" w:color="auto" w:fill="FFFFFF"/>
          <w:lang w:val="kk-KZ"/>
        </w:rPr>
      </w:pPr>
      <w:r w:rsidRPr="00EC4C39">
        <w:rPr>
          <w:rFonts w:ascii="Times New Roman" w:hAnsi="Times New Roman"/>
          <w:sz w:val="26"/>
          <w:szCs w:val="26"/>
          <w:shd w:val="clear" w:color="auto" w:fill="FFFFFF"/>
          <w:lang w:val="kk-KZ"/>
        </w:rPr>
        <w:t>3) соттылықтың болуы немесе болмауы туралы анықтама;</w:t>
      </w:r>
    </w:p>
    <w:p w14:paraId="29623087" w14:textId="77777777" w:rsidR="0037016D" w:rsidRPr="00EC4C39" w:rsidRDefault="0037016D" w:rsidP="00BC18E5">
      <w:pPr>
        <w:pStyle w:val="a9"/>
        <w:ind w:firstLine="708"/>
        <w:jc w:val="both"/>
        <w:rPr>
          <w:rFonts w:ascii="Times New Roman" w:hAnsi="Times New Roman"/>
          <w:sz w:val="26"/>
          <w:szCs w:val="26"/>
          <w:shd w:val="clear" w:color="auto" w:fill="FFFFFF"/>
          <w:lang w:val="kk-KZ"/>
        </w:rPr>
      </w:pPr>
      <w:r w:rsidRPr="00EC4C39">
        <w:rPr>
          <w:rFonts w:ascii="Times New Roman" w:hAnsi="Times New Roman"/>
          <w:sz w:val="26"/>
          <w:szCs w:val="26"/>
          <w:shd w:val="clear" w:color="auto" w:fill="FFFFFF"/>
          <w:lang w:val="kk-KZ"/>
        </w:rPr>
        <w:t>4) наркологиялық ұйымда есепте тұрғаны /тұрмағаны туралы анықтама;</w:t>
      </w:r>
    </w:p>
    <w:p w14:paraId="36EC66B0" w14:textId="17A69168" w:rsidR="0037016D" w:rsidRPr="00EC4C39" w:rsidRDefault="0037016D" w:rsidP="00BC18E5">
      <w:pPr>
        <w:pStyle w:val="a9"/>
        <w:ind w:firstLine="708"/>
        <w:jc w:val="both"/>
        <w:rPr>
          <w:rFonts w:ascii="Times New Roman" w:hAnsi="Times New Roman"/>
          <w:sz w:val="26"/>
          <w:szCs w:val="26"/>
          <w:shd w:val="clear" w:color="auto" w:fill="FFFFFF"/>
          <w:lang w:val="kk-KZ"/>
        </w:rPr>
      </w:pPr>
      <w:r w:rsidRPr="00EC4C39">
        <w:rPr>
          <w:rFonts w:ascii="Times New Roman" w:hAnsi="Times New Roman"/>
          <w:sz w:val="26"/>
          <w:szCs w:val="26"/>
          <w:shd w:val="clear" w:color="auto" w:fill="FFFFFF"/>
          <w:lang w:val="kk-KZ"/>
        </w:rPr>
        <w:t>5) психоневрологиялық ұйымда есепте тұрғаны /тұрмағаны туралы анықтама;</w:t>
      </w:r>
    </w:p>
    <w:p w14:paraId="41B5C61F" w14:textId="587C3F51" w:rsidR="005D1F2B" w:rsidRPr="00EC4C39" w:rsidRDefault="0037016D" w:rsidP="00BC18E5">
      <w:pPr>
        <w:pStyle w:val="a9"/>
        <w:ind w:firstLine="708"/>
        <w:jc w:val="both"/>
        <w:rPr>
          <w:rFonts w:ascii="Times New Roman" w:hAnsi="Times New Roman"/>
          <w:sz w:val="26"/>
          <w:szCs w:val="26"/>
          <w:shd w:val="clear" w:color="auto" w:fill="FFFFFF"/>
          <w:lang w:val="kk-KZ"/>
        </w:rPr>
      </w:pPr>
      <w:r w:rsidRPr="00EC4C39">
        <w:rPr>
          <w:rFonts w:ascii="Times New Roman" w:hAnsi="Times New Roman"/>
          <w:sz w:val="26"/>
          <w:szCs w:val="26"/>
          <w:shd w:val="clear" w:color="auto" w:fill="FFFFFF"/>
          <w:lang w:val="kk-KZ"/>
        </w:rPr>
        <w:t>6) осы өтінімге қоса берілетін Нысан бойынша дербес деректерді жинауға және өңдеуге келісім.</w:t>
      </w:r>
    </w:p>
    <w:p w14:paraId="2F254179" w14:textId="2E45D6A1" w:rsidR="00006B7C" w:rsidRPr="00EC4C39" w:rsidRDefault="00BD0F6C" w:rsidP="002B6224">
      <w:pPr>
        <w:pStyle w:val="a3"/>
        <w:shd w:val="clear" w:color="auto" w:fill="FFFFFF"/>
        <w:spacing w:after="0"/>
        <w:ind w:firstLine="0"/>
        <w:rPr>
          <w:rStyle w:val="a5"/>
          <w:b w:val="0"/>
          <w:bCs w:val="0"/>
          <w:lang w:val="kk-KZ"/>
        </w:rPr>
      </w:pPr>
      <w:r w:rsidRPr="00EC4C39">
        <w:rPr>
          <w:rStyle w:val="a5"/>
          <w:b w:val="0"/>
          <w:bCs w:val="0"/>
          <w:lang w:val="kk-KZ"/>
        </w:rPr>
        <w:t xml:space="preserve">                                  </w:t>
      </w:r>
    </w:p>
    <w:p w14:paraId="4847B508" w14:textId="77777777" w:rsidR="00750329" w:rsidRPr="00EC4C39" w:rsidRDefault="00750329" w:rsidP="002B6224">
      <w:pPr>
        <w:pStyle w:val="a3"/>
        <w:shd w:val="clear" w:color="auto" w:fill="FFFFFF"/>
        <w:spacing w:after="0"/>
        <w:ind w:firstLine="0"/>
        <w:rPr>
          <w:rStyle w:val="a5"/>
          <w:b w:val="0"/>
          <w:bCs w:val="0"/>
          <w:lang w:val="kk-KZ"/>
        </w:rPr>
      </w:pPr>
    </w:p>
    <w:p w14:paraId="0E3FD196" w14:textId="715BFA19" w:rsidR="00006B7C" w:rsidRPr="001E255D" w:rsidRDefault="00006B7C" w:rsidP="002B6224">
      <w:pPr>
        <w:pStyle w:val="a3"/>
        <w:shd w:val="clear" w:color="auto" w:fill="FFFFFF"/>
        <w:spacing w:after="0"/>
        <w:ind w:firstLine="0"/>
        <w:rPr>
          <w:rStyle w:val="a5"/>
          <w:b w:val="0"/>
          <w:bCs w:val="0"/>
          <w:color w:val="0070C0"/>
          <w:lang w:val="kk-KZ"/>
        </w:rPr>
      </w:pPr>
    </w:p>
    <w:p w14:paraId="709691F5" w14:textId="5B6A4E07" w:rsidR="00750329" w:rsidRPr="001E255D" w:rsidRDefault="00750329" w:rsidP="002B6224">
      <w:pPr>
        <w:pStyle w:val="a3"/>
        <w:shd w:val="clear" w:color="auto" w:fill="FFFFFF"/>
        <w:spacing w:after="0"/>
        <w:ind w:firstLine="0"/>
        <w:rPr>
          <w:rStyle w:val="a5"/>
          <w:b w:val="0"/>
          <w:bCs w:val="0"/>
          <w:color w:val="0070C0"/>
          <w:lang w:val="kk-KZ"/>
        </w:rPr>
      </w:pPr>
    </w:p>
    <w:p w14:paraId="18403D49" w14:textId="737BCBB8" w:rsidR="00750329" w:rsidRPr="001E255D" w:rsidRDefault="00750329" w:rsidP="002B6224">
      <w:pPr>
        <w:pStyle w:val="a3"/>
        <w:shd w:val="clear" w:color="auto" w:fill="FFFFFF"/>
        <w:spacing w:after="0"/>
        <w:ind w:firstLine="0"/>
        <w:rPr>
          <w:rStyle w:val="a5"/>
          <w:b w:val="0"/>
          <w:bCs w:val="0"/>
          <w:color w:val="0070C0"/>
          <w:lang w:val="kk-KZ"/>
        </w:rPr>
      </w:pPr>
    </w:p>
    <w:p w14:paraId="6FB3DD1B" w14:textId="64825C3C" w:rsidR="00FD6B02" w:rsidRDefault="00FD6B02" w:rsidP="002B6224">
      <w:pPr>
        <w:pStyle w:val="a3"/>
        <w:shd w:val="clear" w:color="auto" w:fill="FFFFFF"/>
        <w:spacing w:after="0"/>
        <w:ind w:firstLine="0"/>
        <w:rPr>
          <w:rStyle w:val="a5"/>
          <w:b w:val="0"/>
          <w:bCs w:val="0"/>
          <w:color w:val="0070C0"/>
          <w:lang w:val="kk-KZ"/>
        </w:rPr>
      </w:pPr>
    </w:p>
    <w:p w14:paraId="78196966" w14:textId="01ED54B6" w:rsidR="00EC4C39" w:rsidRDefault="00EC4C39" w:rsidP="002B6224">
      <w:pPr>
        <w:pStyle w:val="a3"/>
        <w:shd w:val="clear" w:color="auto" w:fill="FFFFFF"/>
        <w:spacing w:after="0"/>
        <w:ind w:firstLine="0"/>
        <w:rPr>
          <w:rStyle w:val="a5"/>
          <w:b w:val="0"/>
          <w:bCs w:val="0"/>
          <w:color w:val="0070C0"/>
          <w:lang w:val="kk-KZ"/>
        </w:rPr>
      </w:pPr>
    </w:p>
    <w:p w14:paraId="08D777E7" w14:textId="77777777" w:rsidR="00EC4C39" w:rsidRPr="001E255D" w:rsidRDefault="00EC4C39" w:rsidP="002B6224">
      <w:pPr>
        <w:pStyle w:val="a3"/>
        <w:shd w:val="clear" w:color="auto" w:fill="FFFFFF"/>
        <w:spacing w:after="0"/>
        <w:ind w:firstLine="0"/>
        <w:rPr>
          <w:rStyle w:val="a5"/>
          <w:b w:val="0"/>
          <w:bCs w:val="0"/>
          <w:color w:val="0070C0"/>
          <w:lang w:val="kk-KZ"/>
        </w:rPr>
      </w:pPr>
    </w:p>
    <w:p w14:paraId="230715FF" w14:textId="5AC97071" w:rsidR="003551B0" w:rsidRPr="00EC4C39" w:rsidRDefault="00A02BB3" w:rsidP="00A02BB3">
      <w:pPr>
        <w:pStyle w:val="a3"/>
        <w:shd w:val="clear" w:color="auto" w:fill="FFFFFF"/>
        <w:spacing w:after="0"/>
        <w:ind w:left="6804" w:firstLine="0"/>
        <w:rPr>
          <w:rStyle w:val="a5"/>
          <w:b w:val="0"/>
          <w:bCs w:val="0"/>
        </w:rPr>
      </w:pPr>
      <w:r w:rsidRPr="00EC4C39">
        <w:rPr>
          <w:rStyle w:val="a5"/>
          <w:b w:val="0"/>
          <w:bCs w:val="0"/>
          <w:lang w:val="kk-KZ"/>
        </w:rPr>
        <w:lastRenderedPageBreak/>
        <w:t>Өт</w:t>
      </w:r>
      <w:r w:rsidR="003551B0" w:rsidRPr="00EC4C39">
        <w:rPr>
          <w:rStyle w:val="a5"/>
          <w:b w:val="0"/>
          <w:bCs w:val="0"/>
        </w:rPr>
        <w:t>інімге қосымша</w:t>
      </w:r>
    </w:p>
    <w:p w14:paraId="7CEB79C9" w14:textId="77777777" w:rsidR="00FD6B02" w:rsidRPr="00EC4C39" w:rsidRDefault="00FD6B02" w:rsidP="00A02BB3">
      <w:pPr>
        <w:pStyle w:val="a3"/>
        <w:shd w:val="clear" w:color="auto" w:fill="FFFFFF"/>
        <w:spacing w:after="0"/>
        <w:ind w:left="6804" w:firstLine="0"/>
        <w:rPr>
          <w:rStyle w:val="a5"/>
          <w:b w:val="0"/>
          <w:bCs w:val="0"/>
          <w:lang w:val="kk-KZ"/>
        </w:rPr>
      </w:pPr>
    </w:p>
    <w:p w14:paraId="71340F0A" w14:textId="6DE69B3F" w:rsidR="003551B0" w:rsidRPr="00EC4C39" w:rsidRDefault="003551B0" w:rsidP="00A02BB3">
      <w:pPr>
        <w:pStyle w:val="a3"/>
        <w:shd w:val="clear" w:color="auto" w:fill="FFFFFF"/>
        <w:spacing w:after="0"/>
        <w:ind w:left="6804" w:firstLine="0"/>
        <w:rPr>
          <w:rStyle w:val="a5"/>
        </w:rPr>
      </w:pPr>
      <w:r w:rsidRPr="00EC4C39">
        <w:rPr>
          <w:rStyle w:val="a5"/>
          <w:b w:val="0"/>
          <w:bCs w:val="0"/>
        </w:rPr>
        <w:t>"</w:t>
      </w:r>
      <w:r w:rsidRPr="00EC4C39">
        <w:rPr>
          <w:rStyle w:val="a5"/>
        </w:rPr>
        <w:t>Kazakh Tourism"ҰК" АҚ</w:t>
      </w:r>
    </w:p>
    <w:p w14:paraId="1868EBA0" w14:textId="35F0D7F6" w:rsidR="003551B0" w:rsidRPr="00EC4C39" w:rsidRDefault="003551B0" w:rsidP="0005478F">
      <w:pPr>
        <w:pStyle w:val="a3"/>
        <w:shd w:val="clear" w:color="auto" w:fill="FFFFFF"/>
        <w:spacing w:after="0"/>
        <w:jc w:val="center"/>
        <w:rPr>
          <w:rStyle w:val="a5"/>
        </w:rPr>
      </w:pPr>
      <w:r w:rsidRPr="00EC4C39">
        <w:rPr>
          <w:rStyle w:val="a5"/>
        </w:rPr>
        <w:t>Дербес деректерді жинауға және өңдеуге келісім (нысан)</w:t>
      </w:r>
    </w:p>
    <w:p w14:paraId="0C242914" w14:textId="77777777" w:rsidR="003551B0" w:rsidRPr="00EC4C39" w:rsidRDefault="003551B0" w:rsidP="003551B0">
      <w:pPr>
        <w:pStyle w:val="a3"/>
        <w:shd w:val="clear" w:color="auto" w:fill="FFFFFF"/>
        <w:spacing w:after="0"/>
        <w:rPr>
          <w:rStyle w:val="a5"/>
          <w:b w:val="0"/>
          <w:bCs w:val="0"/>
        </w:rPr>
      </w:pPr>
    </w:p>
    <w:p w14:paraId="62489079" w14:textId="7F1A6749" w:rsidR="003551B0" w:rsidRPr="00EC4C39" w:rsidRDefault="003551B0" w:rsidP="003551B0">
      <w:pPr>
        <w:pStyle w:val="a3"/>
        <w:shd w:val="clear" w:color="auto" w:fill="FFFFFF"/>
        <w:spacing w:after="0"/>
        <w:rPr>
          <w:rStyle w:val="a5"/>
          <w:b w:val="0"/>
          <w:bCs w:val="0"/>
        </w:rPr>
      </w:pPr>
      <w:r w:rsidRPr="00EC4C39">
        <w:rPr>
          <w:rStyle w:val="a5"/>
          <w:b w:val="0"/>
          <w:bCs w:val="0"/>
        </w:rPr>
        <w:t>"Дербес деректер және оларды қорғау туралы" Қазақстан Республикасының Заңына (бұдан әрі-заң)</w:t>
      </w:r>
      <w:r w:rsidR="0005478F" w:rsidRPr="00EC4C39">
        <w:rPr>
          <w:rStyle w:val="a5"/>
          <w:b w:val="0"/>
          <w:bCs w:val="0"/>
          <w:lang w:val="ru-RU"/>
        </w:rPr>
        <w:t xml:space="preserve"> </w:t>
      </w:r>
      <w:r w:rsidRPr="00EC4C39">
        <w:rPr>
          <w:rStyle w:val="a5"/>
          <w:b w:val="0"/>
          <w:bCs w:val="0"/>
        </w:rPr>
        <w:t xml:space="preserve">сәйкес, </w:t>
      </w:r>
    </w:p>
    <w:p w14:paraId="14DB523E" w14:textId="04CB3F89" w:rsidR="003551B0" w:rsidRPr="00EC4C39" w:rsidRDefault="003551B0" w:rsidP="003551B0">
      <w:pPr>
        <w:pStyle w:val="a3"/>
        <w:shd w:val="clear" w:color="auto" w:fill="FFFFFF"/>
        <w:spacing w:after="0"/>
        <w:rPr>
          <w:rStyle w:val="a5"/>
          <w:b w:val="0"/>
          <w:bCs w:val="0"/>
        </w:rPr>
      </w:pPr>
      <w:r w:rsidRPr="00EC4C39">
        <w:rPr>
          <w:rStyle w:val="a5"/>
          <w:b w:val="0"/>
          <w:bCs w:val="0"/>
        </w:rPr>
        <w:t>Мен,_______________________________________________________________________</w:t>
      </w:r>
    </w:p>
    <w:p w14:paraId="3CEED7A9" w14:textId="5E97D21A" w:rsidR="003551B0" w:rsidRPr="00EC4C39" w:rsidRDefault="003551B0" w:rsidP="003551B0">
      <w:pPr>
        <w:pStyle w:val="a3"/>
        <w:shd w:val="clear" w:color="auto" w:fill="FFFFFF"/>
        <w:spacing w:after="0"/>
        <w:rPr>
          <w:rStyle w:val="a5"/>
          <w:b w:val="0"/>
          <w:bCs w:val="0"/>
          <w:i/>
          <w:iCs/>
        </w:rPr>
      </w:pPr>
      <w:r w:rsidRPr="00EC4C39">
        <w:rPr>
          <w:rStyle w:val="a5"/>
          <w:b w:val="0"/>
          <w:bCs w:val="0"/>
          <w:i/>
          <w:iCs/>
        </w:rPr>
        <w:t>(ТАӘ, оның жеке басын куәландыратын құжат: нөмірі, күні және кім берді, ЖСН)</w:t>
      </w:r>
    </w:p>
    <w:p w14:paraId="31D43EA5" w14:textId="385DA6B9" w:rsidR="003551B0" w:rsidRPr="00EC4C39" w:rsidRDefault="003551B0" w:rsidP="003551B0">
      <w:pPr>
        <w:pStyle w:val="a3"/>
        <w:shd w:val="clear" w:color="auto" w:fill="FFFFFF"/>
        <w:spacing w:after="0"/>
        <w:rPr>
          <w:rStyle w:val="a5"/>
          <w:b w:val="0"/>
          <w:bCs w:val="0"/>
        </w:rPr>
      </w:pPr>
      <w:r w:rsidRPr="00EC4C39">
        <w:rPr>
          <w:rStyle w:val="a5"/>
          <w:b w:val="0"/>
          <w:bCs w:val="0"/>
        </w:rPr>
        <w:t xml:space="preserve">"Kazakh Tourism "ҰК" АҚ (бұдан әрі-қоғам) менің дербес деректерімді жинауға және өңдеуге, сондай-ақ қазіргі уақытта да, болашақта да менің дербес деректерімді алуға, </w:t>
      </w:r>
      <w:r w:rsidR="008704F5" w:rsidRPr="00EC4C39">
        <w:rPr>
          <w:rStyle w:val="a5"/>
          <w:b w:val="0"/>
          <w:bCs w:val="0"/>
          <w:lang w:val="kk-KZ"/>
        </w:rPr>
        <w:t>с</w:t>
      </w:r>
      <w:r w:rsidRPr="00EC4C39">
        <w:rPr>
          <w:rStyle w:val="a5"/>
          <w:b w:val="0"/>
          <w:bCs w:val="0"/>
        </w:rPr>
        <w:t xml:space="preserve">ақтауға, </w:t>
      </w:r>
      <w:r w:rsidR="008704F5" w:rsidRPr="00EC4C39">
        <w:rPr>
          <w:rStyle w:val="a5"/>
          <w:b w:val="0"/>
          <w:bCs w:val="0"/>
          <w:lang w:val="kk-KZ"/>
        </w:rPr>
        <w:t>п</w:t>
      </w:r>
      <w:r w:rsidRPr="00EC4C39">
        <w:rPr>
          <w:rStyle w:val="a5"/>
          <w:b w:val="0"/>
          <w:bCs w:val="0"/>
        </w:rPr>
        <w:t>айдалануға және таратуға бағытталған қандай да бір құқықтық қатынастармен қоғаммен байланысты үшінші тұлғаларға келісімімді беремін. Қазақстан Республикасының заңнамасына қайшы келмейтін тәртіппен, сондай-ақ менің өтінішім негізінде</w:t>
      </w:r>
      <w:r w:rsidR="008704F5" w:rsidRPr="00EC4C39">
        <w:rPr>
          <w:rStyle w:val="a5"/>
          <w:b w:val="0"/>
          <w:bCs w:val="0"/>
          <w:lang w:val="ru-RU"/>
        </w:rPr>
        <w:t>,</w:t>
      </w:r>
      <w:r w:rsidRPr="00EC4C39">
        <w:rPr>
          <w:rStyle w:val="a5"/>
          <w:b w:val="0"/>
          <w:bCs w:val="0"/>
        </w:rPr>
        <w:t xml:space="preserve"> Қазақстан Республикасының заңнамасына қайшы келмейтін өзге де тәсілмен оларды өзгертуге және (немесе), қағаз және (немесе) өзге де материалдық жеткізгіште қоса алғанда, бірақ онымен шектелмей: </w:t>
      </w:r>
    </w:p>
    <w:p w14:paraId="36740806" w14:textId="77777777" w:rsidR="003551B0" w:rsidRPr="00EC4C39" w:rsidRDefault="003551B0" w:rsidP="003551B0">
      <w:pPr>
        <w:pStyle w:val="a3"/>
        <w:shd w:val="clear" w:color="auto" w:fill="FFFFFF"/>
        <w:spacing w:after="0"/>
        <w:rPr>
          <w:rStyle w:val="a5"/>
        </w:rPr>
      </w:pPr>
      <w:r w:rsidRPr="00EC4C39">
        <w:rPr>
          <w:rStyle w:val="a5"/>
        </w:rPr>
        <w:t>1) азаматтық-құқықтық құқықтық қатынастарды ресімдеу үшін, сондай-ақ осындайларды орындау процесінде өзара іс-қимылды жүзеге асыру үшін қажетті мәліметтер және көрсетілген мәліметтерді растайтын құжаттар;</w:t>
      </w:r>
    </w:p>
    <w:p w14:paraId="1C649DFB" w14:textId="77777777" w:rsidR="003551B0" w:rsidRPr="00EC4C39" w:rsidRDefault="003551B0" w:rsidP="003551B0">
      <w:pPr>
        <w:pStyle w:val="a3"/>
        <w:shd w:val="clear" w:color="auto" w:fill="FFFFFF"/>
        <w:spacing w:after="0"/>
        <w:rPr>
          <w:rStyle w:val="a5"/>
        </w:rPr>
      </w:pPr>
      <w:r w:rsidRPr="00EC4C39">
        <w:rPr>
          <w:rStyle w:val="a5"/>
        </w:rPr>
        <w:t>2) байланысты қолдауға арналған мәліметтер және көрсетілген мәліметтерді растайтын құжаттар;</w:t>
      </w:r>
    </w:p>
    <w:p w14:paraId="5B0D6AD1" w14:textId="77777777" w:rsidR="003551B0" w:rsidRPr="00EC4C39" w:rsidRDefault="003551B0" w:rsidP="003551B0">
      <w:pPr>
        <w:pStyle w:val="a3"/>
        <w:shd w:val="clear" w:color="auto" w:fill="FFFFFF"/>
        <w:spacing w:after="0"/>
        <w:rPr>
          <w:rStyle w:val="a5"/>
        </w:rPr>
      </w:pPr>
      <w:r w:rsidRPr="00EC4C39">
        <w:rPr>
          <w:rStyle w:val="a5"/>
        </w:rPr>
        <w:t>3) білімі туралы мәліметтер және көрсетілген мәліметтерді растайтын құжаттар;</w:t>
      </w:r>
    </w:p>
    <w:p w14:paraId="2CC7BC74" w14:textId="77777777" w:rsidR="003551B0" w:rsidRPr="00EC4C39" w:rsidRDefault="003551B0" w:rsidP="003551B0">
      <w:pPr>
        <w:pStyle w:val="a3"/>
        <w:shd w:val="clear" w:color="auto" w:fill="FFFFFF"/>
        <w:spacing w:after="0"/>
        <w:rPr>
          <w:rStyle w:val="a5"/>
        </w:rPr>
      </w:pPr>
      <w:r w:rsidRPr="00EC4C39">
        <w:rPr>
          <w:rStyle w:val="a5"/>
        </w:rPr>
        <w:t>4) Еңбек және (немесе) кәсіптік қызметі, іскерлік беделі туралы мәліметтер және көрсетілген мәліметтерді растайтын құжаттар;</w:t>
      </w:r>
    </w:p>
    <w:p w14:paraId="05957088" w14:textId="77777777" w:rsidR="003551B0" w:rsidRPr="00EC4C39" w:rsidRDefault="003551B0" w:rsidP="003551B0">
      <w:pPr>
        <w:pStyle w:val="a3"/>
        <w:shd w:val="clear" w:color="auto" w:fill="FFFFFF"/>
        <w:spacing w:after="0"/>
        <w:rPr>
          <w:rStyle w:val="a5"/>
        </w:rPr>
      </w:pPr>
      <w:r w:rsidRPr="00EC4C39">
        <w:rPr>
          <w:rStyle w:val="a5"/>
        </w:rPr>
        <w:t>5) әскери қызметке шақырылуға жататын адамдар туралы мәліметтер;</w:t>
      </w:r>
    </w:p>
    <w:p w14:paraId="510AC255" w14:textId="77777777" w:rsidR="003551B0" w:rsidRPr="00EC4C39" w:rsidRDefault="003551B0" w:rsidP="003551B0">
      <w:pPr>
        <w:pStyle w:val="a3"/>
        <w:shd w:val="clear" w:color="auto" w:fill="FFFFFF"/>
        <w:spacing w:after="0"/>
        <w:rPr>
          <w:rStyle w:val="a5"/>
        </w:rPr>
      </w:pPr>
      <w:r w:rsidRPr="00EC4C39">
        <w:rPr>
          <w:rStyle w:val="a5"/>
        </w:rPr>
        <w:t>6) алдын ала, мерзімдік, ауысым алдындағы және өзге де медициналық қарап тексеруден (куәландырудан) өткені туралы мәліметтер және көрсетілген мәліметтерді растайтын құжаттар және т. б.</w:t>
      </w:r>
    </w:p>
    <w:p w14:paraId="24CE282C" w14:textId="77777777" w:rsidR="003551B0" w:rsidRPr="00EC4C39" w:rsidRDefault="003551B0" w:rsidP="003551B0">
      <w:pPr>
        <w:pStyle w:val="a3"/>
        <w:shd w:val="clear" w:color="auto" w:fill="FFFFFF"/>
        <w:spacing w:after="0"/>
        <w:rPr>
          <w:rStyle w:val="a5"/>
          <w:b w:val="0"/>
          <w:bCs w:val="0"/>
        </w:rPr>
      </w:pPr>
      <w:r w:rsidRPr="00EC4C39">
        <w:rPr>
          <w:rStyle w:val="a5"/>
          <w:b w:val="0"/>
          <w:bCs w:val="0"/>
        </w:rPr>
        <w:t>Шарттық міндеттемелерді жүзеге асыру кезеңінде қоғамға тиісті растайтын құжаттарды ұсына отырып, менің (Мен туралы) дербес деректерімнің кез келген өзгерістері және (немесе) толықтырулары туралы жазбаша хабарлауға міндеттенемін.</w:t>
      </w:r>
    </w:p>
    <w:p w14:paraId="13E7EC0A" w14:textId="77777777" w:rsidR="003551B0" w:rsidRPr="00EC4C39" w:rsidRDefault="003551B0" w:rsidP="003551B0">
      <w:pPr>
        <w:pStyle w:val="a3"/>
        <w:shd w:val="clear" w:color="auto" w:fill="FFFFFF"/>
        <w:spacing w:after="0"/>
        <w:rPr>
          <w:rStyle w:val="a5"/>
          <w:b w:val="0"/>
          <w:bCs w:val="0"/>
        </w:rPr>
      </w:pPr>
      <w:r w:rsidRPr="00EC4C39">
        <w:rPr>
          <w:rStyle w:val="a5"/>
          <w:b w:val="0"/>
          <w:bCs w:val="0"/>
        </w:rPr>
        <w:t>Мен мұны растаймын:</w:t>
      </w:r>
    </w:p>
    <w:p w14:paraId="4356FD1F" w14:textId="77777777" w:rsidR="003551B0" w:rsidRPr="00EC4C39" w:rsidRDefault="003551B0" w:rsidP="003551B0">
      <w:pPr>
        <w:pStyle w:val="a3"/>
        <w:shd w:val="clear" w:color="auto" w:fill="FFFFFF"/>
        <w:spacing w:after="0"/>
        <w:rPr>
          <w:rStyle w:val="a5"/>
          <w:b w:val="0"/>
          <w:bCs w:val="0"/>
        </w:rPr>
      </w:pPr>
      <w:r w:rsidRPr="00EC4C39">
        <w:rPr>
          <w:rStyle w:val="a5"/>
          <w:b w:val="0"/>
          <w:bCs w:val="0"/>
        </w:rPr>
        <w:t>– осы Келісім қоғаммен барлық қатынастарға қолданылады және шарттық қатынастардың қолданылу кезеңінде де, оларды тоқтатқаннан кейін де қолданылады;</w:t>
      </w:r>
    </w:p>
    <w:p w14:paraId="7B395EA8" w14:textId="77777777" w:rsidR="003551B0" w:rsidRPr="00EC4C39" w:rsidRDefault="003551B0" w:rsidP="003551B0">
      <w:pPr>
        <w:pStyle w:val="a3"/>
        <w:shd w:val="clear" w:color="auto" w:fill="FFFFFF"/>
        <w:spacing w:after="0"/>
        <w:rPr>
          <w:rStyle w:val="a5"/>
          <w:b w:val="0"/>
          <w:bCs w:val="0"/>
        </w:rPr>
      </w:pPr>
      <w:r w:rsidRPr="00EC4C39">
        <w:rPr>
          <w:rStyle w:val="a5"/>
          <w:b w:val="0"/>
          <w:bCs w:val="0"/>
        </w:rPr>
        <w:t>- осы Келісіммен қоғамға менің жеке мәліметтеріме үшінші тұлғалардың қол жеткізу шарттарын өз бетінше анықтау құқығы берілді;</w:t>
      </w:r>
    </w:p>
    <w:p w14:paraId="62F14F69" w14:textId="77777777" w:rsidR="003551B0" w:rsidRPr="00EC4C39" w:rsidRDefault="003551B0" w:rsidP="003551B0">
      <w:pPr>
        <w:pStyle w:val="a3"/>
        <w:shd w:val="clear" w:color="auto" w:fill="FFFFFF"/>
        <w:spacing w:after="0"/>
        <w:rPr>
          <w:rStyle w:val="a5"/>
          <w:b w:val="0"/>
          <w:bCs w:val="0"/>
        </w:rPr>
      </w:pPr>
      <w:r w:rsidRPr="00EC4C39">
        <w:rPr>
          <w:rStyle w:val="a5"/>
          <w:b w:val="0"/>
          <w:bCs w:val="0"/>
        </w:rPr>
        <w:t>- қоғам менің дербес деректерімді жинау, өңдеу кезінде бұл туралы маған хабарлама талап етілмейді;</w:t>
      </w:r>
    </w:p>
    <w:p w14:paraId="5E805D10" w14:textId="77777777" w:rsidR="003551B0" w:rsidRPr="00EC4C39" w:rsidRDefault="003551B0" w:rsidP="003551B0">
      <w:pPr>
        <w:pStyle w:val="a3"/>
        <w:shd w:val="clear" w:color="auto" w:fill="FFFFFF"/>
        <w:spacing w:after="0"/>
        <w:rPr>
          <w:rStyle w:val="a5"/>
          <w:b w:val="0"/>
          <w:bCs w:val="0"/>
        </w:rPr>
      </w:pPr>
      <w:r w:rsidRPr="00EC4C39">
        <w:rPr>
          <w:rStyle w:val="a5"/>
          <w:b w:val="0"/>
          <w:bCs w:val="0"/>
        </w:rPr>
        <w:t>- орындалмаған міндеттеме болған жағдайда, сондай-ақ бұл Қазақстан Республикасының заңдарына қайшы келсе, дербес деректерді жинауға және өңдеуге берілген келісімді кері қайтарып ала алмаймын;</w:t>
      </w:r>
    </w:p>
    <w:p w14:paraId="7D7F1A8E" w14:textId="77777777" w:rsidR="003551B0" w:rsidRPr="00EC4C39" w:rsidRDefault="003551B0" w:rsidP="003551B0">
      <w:pPr>
        <w:pStyle w:val="a3"/>
        <w:shd w:val="clear" w:color="auto" w:fill="FFFFFF"/>
        <w:spacing w:after="0"/>
        <w:rPr>
          <w:rStyle w:val="a5"/>
          <w:b w:val="0"/>
          <w:bCs w:val="0"/>
        </w:rPr>
      </w:pPr>
      <w:r w:rsidRPr="00EC4C39">
        <w:rPr>
          <w:rStyle w:val="a5"/>
          <w:b w:val="0"/>
          <w:bCs w:val="0"/>
        </w:rPr>
        <w:t>- болашақта менің (Мен туралы) дербес деректерімді жинауға және өңдеуге қатысты қоғамға қандай да бір шағымдарым болмайды.</w:t>
      </w:r>
    </w:p>
    <w:p w14:paraId="102AC16F" w14:textId="77777777" w:rsidR="003551B0" w:rsidRPr="00EC4C39" w:rsidRDefault="003551B0" w:rsidP="003551B0">
      <w:pPr>
        <w:pStyle w:val="a3"/>
        <w:shd w:val="clear" w:color="auto" w:fill="FFFFFF"/>
        <w:spacing w:after="0"/>
        <w:rPr>
          <w:rStyle w:val="a5"/>
          <w:b w:val="0"/>
          <w:bCs w:val="0"/>
        </w:rPr>
      </w:pPr>
      <w:r w:rsidRPr="00EC4C39">
        <w:rPr>
          <w:rStyle w:val="a5"/>
          <w:b w:val="0"/>
          <w:bCs w:val="0"/>
        </w:rPr>
        <w:t>Мен осы Келісімнің мәтінін оқыдым, оған толықтырулар, ескертулер мен қарсылықтар жоқ.</w:t>
      </w:r>
    </w:p>
    <w:p w14:paraId="534B7EF0" w14:textId="77777777" w:rsidR="003551B0" w:rsidRPr="00EC4C39" w:rsidRDefault="003551B0" w:rsidP="003551B0">
      <w:pPr>
        <w:pStyle w:val="a3"/>
        <w:shd w:val="clear" w:color="auto" w:fill="FFFFFF"/>
        <w:spacing w:after="0"/>
        <w:rPr>
          <w:rStyle w:val="a5"/>
          <w:b w:val="0"/>
          <w:bCs w:val="0"/>
        </w:rPr>
      </w:pPr>
      <w:r w:rsidRPr="00EC4C39">
        <w:rPr>
          <w:rStyle w:val="a5"/>
          <w:b w:val="0"/>
          <w:bCs w:val="0"/>
        </w:rPr>
        <w:t>_______________________________ ___________________ "___"______ 20___г.</w:t>
      </w:r>
    </w:p>
    <w:p w14:paraId="20362100" w14:textId="2126025B" w:rsidR="007E5F99" w:rsidRPr="00EC4C39" w:rsidRDefault="003551B0" w:rsidP="003551B0">
      <w:pPr>
        <w:pStyle w:val="a3"/>
        <w:shd w:val="clear" w:color="auto" w:fill="FFFFFF"/>
        <w:spacing w:before="0" w:after="0"/>
        <w:rPr>
          <w:rStyle w:val="a6"/>
          <w:i w:val="0"/>
          <w:iCs w:val="0"/>
        </w:rPr>
      </w:pPr>
      <w:r w:rsidRPr="00EC4C39">
        <w:rPr>
          <w:rStyle w:val="a5"/>
          <w:b w:val="0"/>
          <w:bCs w:val="0"/>
          <w:i/>
          <w:iCs/>
        </w:rPr>
        <w:t xml:space="preserve">Тегі, Аты, Әкесінің аты (бар болса) </w:t>
      </w:r>
      <w:r w:rsidR="0005478F" w:rsidRPr="00EC4C39">
        <w:rPr>
          <w:rStyle w:val="a5"/>
          <w:b w:val="0"/>
          <w:bCs w:val="0"/>
          <w:i/>
          <w:iCs/>
          <w:lang w:val="ru-RU"/>
        </w:rPr>
        <w:t xml:space="preserve">              </w:t>
      </w:r>
      <w:r w:rsidRPr="00EC4C39">
        <w:rPr>
          <w:rStyle w:val="a5"/>
          <w:b w:val="0"/>
          <w:bCs w:val="0"/>
          <w:i/>
          <w:iCs/>
        </w:rPr>
        <w:t>қолы</w:t>
      </w:r>
    </w:p>
    <w:p w14:paraId="40A51771" w14:textId="75360EBA" w:rsidR="007E5F99" w:rsidRPr="00EC4C39" w:rsidRDefault="007E5F99" w:rsidP="0037016D">
      <w:pPr>
        <w:spacing w:line="240" w:lineRule="auto"/>
        <w:ind w:firstLine="142"/>
        <w:contextualSpacing/>
        <w:jc w:val="both"/>
        <w:rPr>
          <w:rFonts w:ascii="Times New Roman" w:hAnsi="Times New Roman" w:cs="Times New Roman"/>
          <w:i/>
          <w:iCs/>
          <w:sz w:val="28"/>
          <w:szCs w:val="28"/>
          <w:lang w:val="x-none"/>
        </w:rPr>
      </w:pPr>
    </w:p>
    <w:p w14:paraId="126A959D" w14:textId="7C69C29A" w:rsidR="00006B7C" w:rsidRPr="00EC4C39" w:rsidRDefault="00145BD9" w:rsidP="00446867">
      <w:pPr>
        <w:pStyle w:val="a3"/>
        <w:shd w:val="clear" w:color="auto" w:fill="FFFFFF"/>
        <w:spacing w:after="0"/>
        <w:ind w:firstLine="0"/>
        <w:jc w:val="right"/>
        <w:rPr>
          <w:rFonts w:eastAsiaTheme="minorHAnsi"/>
          <w:sz w:val="28"/>
          <w:szCs w:val="28"/>
          <w:lang w:eastAsia="en-US"/>
        </w:rPr>
      </w:pPr>
      <w:r w:rsidRPr="00EC4C39">
        <w:rPr>
          <w:rFonts w:eastAsiaTheme="minorHAnsi"/>
          <w:sz w:val="28"/>
          <w:szCs w:val="28"/>
          <w:lang w:eastAsia="en-US"/>
        </w:rPr>
        <w:t xml:space="preserve">                                                                                           </w:t>
      </w:r>
    </w:p>
    <w:p w14:paraId="5F3770D7" w14:textId="64A4695A" w:rsidR="00A474E7" w:rsidRPr="00050002" w:rsidRDefault="00145BD9" w:rsidP="00446867">
      <w:pPr>
        <w:pStyle w:val="a3"/>
        <w:shd w:val="clear" w:color="auto" w:fill="FFFFFF"/>
        <w:spacing w:after="0"/>
        <w:ind w:firstLine="0"/>
        <w:jc w:val="right"/>
        <w:rPr>
          <w:rStyle w:val="a5"/>
          <w:b w:val="0"/>
          <w:bCs w:val="0"/>
          <w:sz w:val="26"/>
          <w:szCs w:val="26"/>
        </w:rPr>
      </w:pPr>
      <w:bookmarkStart w:id="0" w:name="_GoBack"/>
      <w:r w:rsidRPr="00050002">
        <w:rPr>
          <w:rFonts w:eastAsiaTheme="minorHAnsi"/>
          <w:sz w:val="28"/>
          <w:szCs w:val="28"/>
          <w:lang w:eastAsia="en-US"/>
        </w:rPr>
        <w:lastRenderedPageBreak/>
        <w:t xml:space="preserve">    </w:t>
      </w:r>
      <w:r w:rsidR="00A474E7" w:rsidRPr="00050002">
        <w:rPr>
          <w:rStyle w:val="a5"/>
          <w:b w:val="0"/>
          <w:bCs w:val="0"/>
          <w:sz w:val="26"/>
          <w:szCs w:val="26"/>
        </w:rPr>
        <w:t>Өтінімге қосымша</w:t>
      </w:r>
    </w:p>
    <w:bookmarkEnd w:id="0"/>
    <w:p w14:paraId="52C120F5" w14:textId="77777777" w:rsidR="00D0231D" w:rsidRPr="001E255D" w:rsidRDefault="00D0231D" w:rsidP="00232024">
      <w:pPr>
        <w:tabs>
          <w:tab w:val="left" w:pos="993"/>
        </w:tabs>
        <w:spacing w:after="0" w:line="240" w:lineRule="auto"/>
        <w:rPr>
          <w:rFonts w:ascii="Times New Roman" w:eastAsia="Times New Roman" w:hAnsi="Times New Roman" w:cs="Times New Roman"/>
          <w:color w:val="0070C0"/>
          <w:sz w:val="24"/>
          <w:szCs w:val="24"/>
          <w:lang w:val="kk-KZ"/>
        </w:rPr>
      </w:pPr>
    </w:p>
    <w:p w14:paraId="0722FA1F" w14:textId="77777777" w:rsidR="00EC4C39" w:rsidRPr="00EC4C39" w:rsidRDefault="00EC4C39" w:rsidP="00EC4C39">
      <w:pPr>
        <w:widowControl w:val="0"/>
        <w:spacing w:after="0" w:line="240" w:lineRule="auto"/>
        <w:ind w:firstLine="567"/>
        <w:jc w:val="center"/>
        <w:rPr>
          <w:rFonts w:ascii="Times New Roman" w:eastAsia="Times New Roman" w:hAnsi="Times New Roman" w:cs="Times New Roman"/>
          <w:b/>
          <w:sz w:val="24"/>
          <w:szCs w:val="24"/>
          <w:lang w:val="kk-KZ" w:eastAsia="ru-RU"/>
        </w:rPr>
      </w:pPr>
      <w:bookmarkStart w:id="1" w:name="_heading=h.gjdgxs" w:colFirst="0" w:colLast="0"/>
      <w:bookmarkEnd w:id="1"/>
      <w:r w:rsidRPr="00EC4C39">
        <w:rPr>
          <w:rFonts w:ascii="Times New Roman" w:eastAsia="Times New Roman" w:hAnsi="Times New Roman" w:cs="Times New Roman"/>
          <w:b/>
          <w:sz w:val="24"/>
          <w:szCs w:val="24"/>
          <w:lang w:val="kk-KZ" w:eastAsia="ru-RU"/>
        </w:rPr>
        <w:t>Қазақстан туризмінің онлайн академиясының бейнесабақ спикері қызметтерінің</w:t>
      </w:r>
    </w:p>
    <w:p w14:paraId="63E2214B" w14:textId="77777777" w:rsidR="00EC4C39" w:rsidRPr="00EC4C39" w:rsidRDefault="00EC4C39" w:rsidP="00EC4C39">
      <w:pPr>
        <w:spacing w:after="0" w:line="240" w:lineRule="auto"/>
        <w:ind w:firstLine="567"/>
        <w:jc w:val="center"/>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b/>
          <w:sz w:val="24"/>
          <w:szCs w:val="24"/>
          <w:lang w:val="kk-KZ" w:eastAsia="ru-RU"/>
        </w:rPr>
        <w:t>ТЕХНИКАЛЫҚ СИПАТТАМАСЫ</w:t>
      </w:r>
    </w:p>
    <w:p w14:paraId="752436A0" w14:textId="77777777" w:rsidR="00EC4C39" w:rsidRPr="00EC4C39" w:rsidRDefault="00EC4C39" w:rsidP="00EC4C39">
      <w:pPr>
        <w:tabs>
          <w:tab w:val="left" w:pos="1418"/>
        </w:tabs>
        <w:spacing w:after="0" w:line="240" w:lineRule="auto"/>
        <w:ind w:firstLine="567"/>
        <w:rPr>
          <w:rFonts w:ascii="Times New Roman" w:eastAsia="Times New Roman" w:hAnsi="Times New Roman" w:cs="Times New Roman"/>
          <w:b/>
          <w:sz w:val="24"/>
          <w:szCs w:val="24"/>
          <w:lang w:val="kk-KZ" w:eastAsia="ru-RU"/>
        </w:rPr>
      </w:pPr>
    </w:p>
    <w:p w14:paraId="0950860C" w14:textId="77777777" w:rsidR="00EC4C39" w:rsidRPr="00EC4C39" w:rsidRDefault="00EC4C39" w:rsidP="00EC4C39">
      <w:pPr>
        <w:numPr>
          <w:ilvl w:val="0"/>
          <w:numId w:val="18"/>
        </w:numPr>
        <w:tabs>
          <w:tab w:val="left" w:pos="993"/>
          <w:tab w:val="left" w:pos="1418"/>
        </w:tabs>
        <w:spacing w:after="0" w:line="240" w:lineRule="auto"/>
        <w:ind w:left="0" w:firstLine="709"/>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b/>
          <w:sz w:val="24"/>
          <w:szCs w:val="24"/>
          <w:lang w:val="kk-KZ" w:eastAsia="ru-RU"/>
        </w:rPr>
        <w:t>Мақсаты:</w:t>
      </w:r>
      <w:r w:rsidRPr="00EC4C39">
        <w:rPr>
          <w:rFonts w:ascii="Times New Roman" w:eastAsia="Times New Roman" w:hAnsi="Times New Roman" w:cs="Times New Roman"/>
          <w:sz w:val="24"/>
          <w:szCs w:val="24"/>
          <w:lang w:val="kk-KZ" w:eastAsia="ru-RU"/>
        </w:rPr>
        <w:t xml:space="preserve"> сарапшы тарту арқылы Қазақстан туризмінің онлайн академиясының </w:t>
      </w:r>
      <w:r w:rsidRPr="00EC4C39">
        <w:rPr>
          <w:rFonts w:ascii="Times New Roman" w:eastAsia="Times New Roman" w:hAnsi="Times New Roman" w:cs="Times New Roman"/>
          <w:i/>
          <w:sz w:val="24"/>
          <w:szCs w:val="24"/>
          <w:lang w:val="kk-KZ" w:eastAsia="ru-RU"/>
        </w:rPr>
        <w:t>(бұдан әрі - Академия)</w:t>
      </w:r>
      <w:r w:rsidRPr="00EC4C39">
        <w:rPr>
          <w:rFonts w:ascii="Times New Roman" w:eastAsia="Times New Roman" w:hAnsi="Times New Roman" w:cs="Times New Roman"/>
          <w:sz w:val="24"/>
          <w:szCs w:val="24"/>
          <w:lang w:val="kk-KZ" w:eastAsia="ru-RU"/>
        </w:rPr>
        <w:t xml:space="preserve"> бейнесабақтары </w:t>
      </w:r>
      <w:r w:rsidRPr="00EC4C39">
        <w:rPr>
          <w:rFonts w:ascii="Times New Roman" w:eastAsia="Times New Roman" w:hAnsi="Times New Roman" w:cs="Times New Roman"/>
          <w:i/>
          <w:sz w:val="24"/>
          <w:szCs w:val="24"/>
          <w:lang w:val="kk-KZ" w:eastAsia="ru-RU"/>
        </w:rPr>
        <w:t xml:space="preserve">(бұдан әрі – модульдер) </w:t>
      </w:r>
      <w:r w:rsidRPr="00EC4C39">
        <w:rPr>
          <w:rFonts w:ascii="Times New Roman" w:eastAsia="Times New Roman" w:hAnsi="Times New Roman" w:cs="Times New Roman"/>
          <w:sz w:val="24"/>
          <w:szCs w:val="24"/>
          <w:lang w:val="kk-KZ" w:eastAsia="ru-RU"/>
        </w:rPr>
        <w:t xml:space="preserve">материалдарының </w:t>
      </w:r>
      <w:r w:rsidRPr="00EC4C39">
        <w:rPr>
          <w:rFonts w:ascii="Times New Roman" w:eastAsia="Times New Roman" w:hAnsi="Times New Roman" w:cs="Times New Roman"/>
          <w:i/>
          <w:sz w:val="24"/>
          <w:szCs w:val="24"/>
          <w:lang w:val="kk-KZ" w:eastAsia="ru-RU"/>
        </w:rPr>
        <w:t xml:space="preserve"> </w:t>
      </w:r>
      <w:r w:rsidRPr="00EC4C39">
        <w:rPr>
          <w:rFonts w:ascii="Times New Roman" w:eastAsia="Times New Roman" w:hAnsi="Times New Roman" w:cs="Times New Roman"/>
          <w:sz w:val="24"/>
          <w:szCs w:val="24"/>
          <w:lang w:val="kk-KZ" w:eastAsia="ru-RU"/>
        </w:rPr>
        <w:t>сапалы болуын қамтамасыз ету.</w:t>
      </w:r>
    </w:p>
    <w:p w14:paraId="71333FD1" w14:textId="77777777" w:rsidR="00EC4C39" w:rsidRPr="00EC4C39" w:rsidRDefault="00EC4C39" w:rsidP="00EC4C39">
      <w:pPr>
        <w:numPr>
          <w:ilvl w:val="0"/>
          <w:numId w:val="18"/>
        </w:numPr>
        <w:tabs>
          <w:tab w:val="left" w:pos="993"/>
          <w:tab w:val="left" w:pos="1418"/>
        </w:tabs>
        <w:spacing w:after="0" w:line="240" w:lineRule="auto"/>
        <w:ind w:left="0" w:firstLine="709"/>
        <w:jc w:val="both"/>
        <w:rPr>
          <w:rFonts w:ascii="Times New Roman" w:eastAsia="Times New Roman" w:hAnsi="Times New Roman" w:cs="Times New Roman"/>
          <w:sz w:val="24"/>
          <w:szCs w:val="24"/>
          <w:lang w:val="kk-KZ" w:eastAsia="ru-RU"/>
        </w:rPr>
      </w:pPr>
      <w:bookmarkStart w:id="2" w:name="_heading=h.v3otu83zeq45" w:colFirst="0" w:colLast="0"/>
      <w:bookmarkEnd w:id="2"/>
      <w:r w:rsidRPr="00EC4C39">
        <w:rPr>
          <w:rFonts w:ascii="Times New Roman" w:eastAsia="Times New Roman" w:hAnsi="Times New Roman" w:cs="Times New Roman"/>
          <w:b/>
          <w:sz w:val="24"/>
          <w:szCs w:val="24"/>
          <w:lang w:val="kk-KZ" w:eastAsia="ru-RU"/>
        </w:rPr>
        <w:t>Нәтижесі:</w:t>
      </w:r>
      <w:r w:rsidRPr="00EC4C39">
        <w:rPr>
          <w:rFonts w:ascii="Times New Roman" w:eastAsia="Times New Roman" w:hAnsi="Times New Roman" w:cs="Times New Roman"/>
          <w:sz w:val="24"/>
          <w:szCs w:val="24"/>
          <w:lang w:val="kk-KZ" w:eastAsia="ru-RU"/>
        </w:rPr>
        <w:t xml:space="preserve"> Академияның «Туризмдегі инвестиция. Саяхат саласына инвестор тарту және бизнес ауқымын кеңейту» курсының 1 (бір) модулін дайындауға және түсіруге сарапшының қатысуы.</w:t>
      </w:r>
    </w:p>
    <w:p w14:paraId="56241D60" w14:textId="77777777" w:rsidR="00EC4C39" w:rsidRPr="00EC4C39" w:rsidRDefault="00EC4C39" w:rsidP="00EC4C39">
      <w:pPr>
        <w:numPr>
          <w:ilvl w:val="0"/>
          <w:numId w:val="18"/>
        </w:numPr>
        <w:tabs>
          <w:tab w:val="left" w:pos="993"/>
          <w:tab w:val="left" w:pos="1418"/>
        </w:tabs>
        <w:spacing w:after="0" w:line="240" w:lineRule="auto"/>
        <w:ind w:left="0" w:firstLine="709"/>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b/>
          <w:sz w:val="24"/>
          <w:szCs w:val="24"/>
          <w:lang w:val="kk-KZ" w:eastAsia="ru-RU"/>
        </w:rPr>
        <w:t xml:space="preserve">Қызмет көрсету мерзімі: </w:t>
      </w:r>
      <w:r w:rsidRPr="00EC4C39">
        <w:rPr>
          <w:rFonts w:ascii="Times New Roman" w:eastAsia="Times New Roman" w:hAnsi="Times New Roman" w:cs="Times New Roman"/>
          <w:sz w:val="24"/>
          <w:szCs w:val="24"/>
          <w:lang w:val="kk-KZ" w:eastAsia="ru-RU"/>
        </w:rPr>
        <w:t>Тапсырыс беруші ұсынған графикке сәйкес,  2025 жылғы 10 тамыздан (қоса алғанда) кешіктірмей.</w:t>
      </w:r>
    </w:p>
    <w:p w14:paraId="4287CDCE" w14:textId="77777777" w:rsidR="00EC4C39" w:rsidRPr="00EC4C39" w:rsidRDefault="00EC4C39" w:rsidP="00EC4C39">
      <w:pPr>
        <w:numPr>
          <w:ilvl w:val="0"/>
          <w:numId w:val="18"/>
        </w:numPr>
        <w:tabs>
          <w:tab w:val="left" w:pos="993"/>
          <w:tab w:val="left" w:pos="1418"/>
        </w:tabs>
        <w:spacing w:after="0" w:line="240" w:lineRule="auto"/>
        <w:ind w:left="0" w:firstLine="709"/>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b/>
          <w:sz w:val="24"/>
          <w:szCs w:val="24"/>
          <w:lang w:val="kk-KZ" w:eastAsia="ru-RU"/>
        </w:rPr>
        <w:t>Қызмет мазмұны:</w:t>
      </w:r>
    </w:p>
    <w:p w14:paraId="6EEF412F" w14:textId="77777777" w:rsidR="00EC4C39" w:rsidRPr="00EC4C39" w:rsidRDefault="00EC4C39" w:rsidP="00EC4C39">
      <w:pPr>
        <w:numPr>
          <w:ilvl w:val="0"/>
          <w:numId w:val="17"/>
        </w:numPr>
        <w:tabs>
          <w:tab w:val="left" w:pos="993"/>
          <w:tab w:val="left" w:pos="1418"/>
        </w:tabs>
        <w:spacing w:after="0" w:line="240" w:lineRule="auto"/>
        <w:ind w:left="0" w:firstLine="709"/>
        <w:jc w:val="both"/>
        <w:rPr>
          <w:rFonts w:ascii="Times New Roman" w:eastAsia="Times New Roman" w:hAnsi="Times New Roman" w:cs="Times New Roman"/>
          <w:sz w:val="24"/>
          <w:szCs w:val="24"/>
          <w:lang w:val="kk-KZ" w:eastAsia="ru-RU"/>
        </w:rPr>
      </w:pPr>
      <w:bookmarkStart w:id="3" w:name="_heading=h.vks19c9wcx4p" w:colFirst="0" w:colLast="0"/>
      <w:bookmarkEnd w:id="3"/>
      <w:r w:rsidRPr="00EC4C39">
        <w:rPr>
          <w:rFonts w:ascii="Times New Roman" w:eastAsia="Times New Roman" w:hAnsi="Times New Roman" w:cs="Times New Roman"/>
          <w:sz w:val="24"/>
          <w:szCs w:val="24"/>
          <w:lang w:val="kk-KZ" w:eastAsia="ru-RU"/>
        </w:rPr>
        <w:t xml:space="preserve"> «Туризмдегі инвестиция. Саяхат саласына инвестор тарту және бизнес ауқымын кеңейту» курсының «Инвестиция құю үшін не істеу керек? Мемлекеттік қолдау және қаржылық модель» тақырыбы бойынша 1 (бір) модуліне арнап тезистер дайындау.</w:t>
      </w:r>
    </w:p>
    <w:p w14:paraId="6BA490BF" w14:textId="77777777" w:rsidR="00EC4C39" w:rsidRPr="00EC4C39" w:rsidRDefault="00EC4C39" w:rsidP="00EC4C39">
      <w:pPr>
        <w:numPr>
          <w:ilvl w:val="0"/>
          <w:numId w:val="17"/>
        </w:numPr>
        <w:tabs>
          <w:tab w:val="left" w:pos="993"/>
          <w:tab w:val="left" w:pos="1418"/>
        </w:tabs>
        <w:spacing w:after="0" w:line="240" w:lineRule="auto"/>
        <w:ind w:left="0" w:firstLine="709"/>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sz w:val="24"/>
          <w:szCs w:val="24"/>
          <w:lang w:val="kk-KZ" w:eastAsia="ru-RU"/>
        </w:rPr>
        <w:t>Модульдерді сапалы құруды қамтамасыз ету үшін Тапсырыс беруші анықтаған, Академияның басқа қызмет орындаушыларымен осы Техникалық сипаттаманың 5.2. тармағына сәйкес өзара әрекеттесу.</w:t>
      </w:r>
    </w:p>
    <w:p w14:paraId="2351E626" w14:textId="77777777" w:rsidR="00EC4C39" w:rsidRPr="00EC4C39" w:rsidRDefault="00EC4C39" w:rsidP="00EC4C39">
      <w:pPr>
        <w:numPr>
          <w:ilvl w:val="0"/>
          <w:numId w:val="17"/>
        </w:numPr>
        <w:tabs>
          <w:tab w:val="left" w:pos="993"/>
          <w:tab w:val="left" w:pos="1418"/>
        </w:tabs>
        <w:spacing w:after="0" w:line="240" w:lineRule="auto"/>
        <w:ind w:left="0" w:firstLine="709"/>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sz w:val="24"/>
          <w:szCs w:val="24"/>
          <w:lang w:val="kk-KZ" w:eastAsia="ru-RU"/>
        </w:rPr>
        <w:t>Спикер ретінде 1 (бір) модульді түсіруге қатысу.</w:t>
      </w:r>
    </w:p>
    <w:p w14:paraId="7D0FE713" w14:textId="77777777" w:rsidR="00EC4C39" w:rsidRPr="00EC4C39" w:rsidRDefault="00EC4C39" w:rsidP="00EC4C39">
      <w:pPr>
        <w:numPr>
          <w:ilvl w:val="0"/>
          <w:numId w:val="18"/>
        </w:numPr>
        <w:spacing w:after="0" w:line="240" w:lineRule="auto"/>
        <w:ind w:left="0" w:firstLine="709"/>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b/>
          <w:sz w:val="24"/>
          <w:szCs w:val="24"/>
          <w:lang w:val="kk-KZ" w:eastAsia="ru-RU"/>
        </w:rPr>
        <w:t>Қызмет көрсетуге қойылатын талаптар:</w:t>
      </w:r>
    </w:p>
    <w:p w14:paraId="6620D1E4" w14:textId="77777777" w:rsidR="00EC4C39" w:rsidRPr="00EC4C39" w:rsidRDefault="00EC4C39" w:rsidP="00EC4C39">
      <w:pPr>
        <w:spacing w:after="0" w:line="240" w:lineRule="auto"/>
        <w:ind w:firstLine="567"/>
        <w:jc w:val="both"/>
        <w:rPr>
          <w:rFonts w:ascii="Times New Roman" w:eastAsia="Times New Roman" w:hAnsi="Times New Roman" w:cs="Times New Roman"/>
          <w:sz w:val="24"/>
          <w:szCs w:val="24"/>
          <w:lang w:val="kk-KZ" w:eastAsia="ru-RU"/>
        </w:rPr>
      </w:pPr>
      <w:bookmarkStart w:id="4" w:name="_heading=h.autl6kfayvaq" w:colFirst="0" w:colLast="0"/>
      <w:bookmarkEnd w:id="4"/>
      <w:r w:rsidRPr="00EC4C39">
        <w:rPr>
          <w:rFonts w:ascii="Times New Roman" w:eastAsia="Times New Roman" w:hAnsi="Times New Roman" w:cs="Times New Roman"/>
          <w:sz w:val="24"/>
          <w:szCs w:val="24"/>
          <w:lang w:val="kk-KZ" w:eastAsia="ru-RU"/>
        </w:rPr>
        <w:t>5.1. Орындаушы «Туризмдегі инвестиция. Саяхат саласына инвестор тарту және бизнес ауқымын кеңейту» курсының «Инвестиция құю үшін не істеу керек? Мемлекеттік қолдау және қаржылық модель» тақырыбындағы модулі үшін тезистер дайындайды. 1 (бір) модуль бойынша тезистердің бастапқы нұсқасы Тапсырыс беруші анықтаған әдіскермен алғашқы кездесуге дейін дайын болуы керек.</w:t>
      </w:r>
    </w:p>
    <w:p w14:paraId="1420F9C3" w14:textId="77777777" w:rsidR="00EC4C39" w:rsidRPr="00EC4C39" w:rsidRDefault="00EC4C39" w:rsidP="00EC4C39">
      <w:pPr>
        <w:spacing w:after="0" w:line="240" w:lineRule="auto"/>
        <w:ind w:firstLine="567"/>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sz w:val="24"/>
          <w:szCs w:val="24"/>
          <w:lang w:val="kk-KZ" w:eastAsia="ru-RU"/>
        </w:rPr>
        <w:t>5.2. Орындаушы модульдерді сапалы құруды қамтамасыз ету мақсатында Академияның келесі орындаушылары өзара әрекеттесуді қамтамасыз етеді:</w:t>
      </w:r>
    </w:p>
    <w:p w14:paraId="501A70D3" w14:textId="77777777" w:rsidR="00EC4C39" w:rsidRPr="00EC4C39" w:rsidRDefault="00EC4C39" w:rsidP="00EC4C39">
      <w:pPr>
        <w:spacing w:after="0" w:line="240" w:lineRule="auto"/>
        <w:ind w:firstLine="567"/>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sz w:val="24"/>
          <w:szCs w:val="24"/>
          <w:lang w:val="kk-KZ" w:eastAsia="ru-RU"/>
        </w:rPr>
        <w:t>- продюсермен – 1 (бір) модуль бағдарламасын құрастыру, әдіскермен кездесу графигін және курстың түсірілім күнін келісу, пысықталған соңғы тезистерді ұсыну үшін;</w:t>
      </w:r>
    </w:p>
    <w:p w14:paraId="21673754" w14:textId="77777777" w:rsidR="00EC4C39" w:rsidRPr="00EC4C39" w:rsidRDefault="00EC4C39" w:rsidP="00EC4C39">
      <w:pPr>
        <w:spacing w:after="0" w:line="240" w:lineRule="auto"/>
        <w:ind w:firstLine="567"/>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sz w:val="24"/>
          <w:szCs w:val="24"/>
          <w:lang w:val="kk-KZ" w:eastAsia="ru-RU"/>
        </w:rPr>
        <w:t>- әдіскермен – продюсер ұсынған кестеге сәйкес кемінде 2 (екі) кездесу өткізу үшін, әдіскердің комментарийлеріне сәйкес 1 (бір) модуль тезистерін жөндеп, пысықтау үшін;</w:t>
      </w:r>
    </w:p>
    <w:p w14:paraId="0FC261D8" w14:textId="77777777" w:rsidR="00EC4C39" w:rsidRPr="00EC4C39" w:rsidRDefault="00EC4C39" w:rsidP="00EC4C39">
      <w:pPr>
        <w:spacing w:after="0" w:line="240" w:lineRule="auto"/>
        <w:ind w:firstLine="567"/>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sz w:val="24"/>
          <w:szCs w:val="24"/>
          <w:lang w:val="kk-KZ" w:eastAsia="ru-RU"/>
        </w:rPr>
        <w:t>- түсірілім тобымен – 1 (бір) модуль түсірілімін өткізу үшін.</w:t>
      </w:r>
    </w:p>
    <w:p w14:paraId="2F304428" w14:textId="77777777" w:rsidR="00EC4C39" w:rsidRPr="00EC4C39" w:rsidRDefault="00EC4C39" w:rsidP="00EC4C39">
      <w:pPr>
        <w:spacing w:after="0" w:line="240" w:lineRule="auto"/>
        <w:ind w:firstLine="567"/>
        <w:jc w:val="both"/>
        <w:rPr>
          <w:rFonts w:ascii="Times New Roman" w:eastAsia="Times New Roman" w:hAnsi="Times New Roman" w:cs="Times New Roman"/>
          <w:sz w:val="24"/>
          <w:szCs w:val="24"/>
          <w:lang w:val="kk-KZ" w:eastAsia="ru-RU"/>
        </w:rPr>
      </w:pPr>
      <w:bookmarkStart w:id="5" w:name="_heading=h.v4wdi4w1tndk" w:colFirst="0" w:colLast="0"/>
      <w:bookmarkEnd w:id="5"/>
      <w:r w:rsidRPr="00EC4C39">
        <w:rPr>
          <w:rFonts w:ascii="Times New Roman" w:eastAsia="Times New Roman" w:hAnsi="Times New Roman" w:cs="Times New Roman"/>
          <w:sz w:val="24"/>
          <w:szCs w:val="24"/>
          <w:lang w:val="kk-KZ" w:eastAsia="ru-RU"/>
        </w:rPr>
        <w:t>5.3. Орындаушы Тапсырыс берушіге модульді түсіру күнінен 1 (бір) күн бұрын .docx электрондық форматында тезистердің соңғы нұсқасын ұсынады.</w:t>
      </w:r>
    </w:p>
    <w:p w14:paraId="69B37E35" w14:textId="77777777" w:rsidR="00EC4C39" w:rsidRPr="00EC4C39" w:rsidRDefault="00EC4C39" w:rsidP="00EC4C39">
      <w:pPr>
        <w:spacing w:after="0" w:line="240" w:lineRule="auto"/>
        <w:ind w:firstLine="567"/>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sz w:val="24"/>
          <w:szCs w:val="24"/>
          <w:lang w:val="kk-KZ" w:eastAsia="ru-RU"/>
        </w:rPr>
        <w:t>5.4. Орындаушы Тапсырыс берушіге оқушылар алған білімін бекітуі үшін модуль мазмұны негізінде құрастырылған кем дегенде 5 тест және/немесе сұрақ жауабын табу, сәйкестікті анықтау және тағы басқа практикалық тапсырмаларды модульді түсіру күнінен 1 (бір) күн бұрын  ұсынады.</w:t>
      </w:r>
    </w:p>
    <w:p w14:paraId="25FDA2A1" w14:textId="77777777" w:rsidR="00EC4C39" w:rsidRPr="00EC4C39" w:rsidRDefault="00EC4C39" w:rsidP="00EC4C39">
      <w:pPr>
        <w:spacing w:after="0" w:line="240" w:lineRule="auto"/>
        <w:ind w:firstLine="567"/>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sz w:val="24"/>
          <w:szCs w:val="24"/>
          <w:lang w:val="kk-KZ" w:eastAsia="ru-RU"/>
        </w:rPr>
        <w:t>5.5. Орындаушы тақырыпты ашу мақсатында модульге тіркеу үшін қосымша материалдарды, бар болған жағдайда, ұсына алады.</w:t>
      </w:r>
    </w:p>
    <w:p w14:paraId="0E54B922" w14:textId="77777777" w:rsidR="00EC4C39" w:rsidRPr="00EC4C39" w:rsidRDefault="00EC4C39" w:rsidP="00EC4C39">
      <w:pPr>
        <w:spacing w:after="0" w:line="240" w:lineRule="auto"/>
        <w:ind w:firstLine="567"/>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sz w:val="24"/>
          <w:szCs w:val="24"/>
          <w:lang w:val="kk-KZ" w:eastAsia="ru-RU"/>
        </w:rPr>
        <w:t>5.6. Орындаушы Тапсырыс беруші ұсынған графикке сәйкес дайындаған тезистері бар спикер ретінде 1 модульді түсіруге қатысады.</w:t>
      </w:r>
    </w:p>
    <w:p w14:paraId="634EFB22" w14:textId="77777777" w:rsidR="00EC4C39" w:rsidRPr="00EC4C39" w:rsidRDefault="00EC4C39" w:rsidP="00EC4C39">
      <w:pPr>
        <w:spacing w:after="0" w:line="240" w:lineRule="auto"/>
        <w:ind w:firstLine="567"/>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sz w:val="24"/>
          <w:szCs w:val="24"/>
          <w:lang w:val="kk-KZ" w:eastAsia="ru-RU"/>
        </w:rPr>
        <w:t xml:space="preserve">    </w:t>
      </w:r>
    </w:p>
    <w:p w14:paraId="68052084" w14:textId="77777777" w:rsidR="00EC4C39" w:rsidRPr="00EC4C39" w:rsidRDefault="00EC4C39" w:rsidP="00EC4C39">
      <w:pPr>
        <w:numPr>
          <w:ilvl w:val="0"/>
          <w:numId w:val="18"/>
        </w:numPr>
        <w:tabs>
          <w:tab w:val="left" w:pos="1134"/>
        </w:tabs>
        <w:spacing w:after="0" w:line="240" w:lineRule="auto"/>
        <w:ind w:left="0" w:firstLine="709"/>
        <w:jc w:val="both"/>
        <w:rPr>
          <w:rFonts w:ascii="Times New Roman" w:eastAsia="Times New Roman" w:hAnsi="Times New Roman" w:cs="Times New Roman"/>
          <w:sz w:val="24"/>
          <w:szCs w:val="24"/>
          <w:lang w:val="kk-KZ" w:eastAsia="ru-RU"/>
        </w:rPr>
      </w:pPr>
      <w:bookmarkStart w:id="6" w:name="_heading=h.1fob9te" w:colFirst="0" w:colLast="0"/>
      <w:bookmarkEnd w:id="6"/>
      <w:r w:rsidRPr="00EC4C39">
        <w:rPr>
          <w:rFonts w:ascii="Times New Roman" w:eastAsia="Times New Roman" w:hAnsi="Times New Roman" w:cs="Times New Roman"/>
          <w:b/>
          <w:sz w:val="24"/>
          <w:szCs w:val="24"/>
          <w:lang w:val="kk-KZ" w:eastAsia="ru-RU"/>
        </w:rPr>
        <w:t>Орындаушыға қойылатын талаптар:</w:t>
      </w:r>
    </w:p>
    <w:p w14:paraId="27BD47A3" w14:textId="77777777" w:rsidR="00EC4C39" w:rsidRPr="00EC4C39" w:rsidRDefault="00EC4C39" w:rsidP="00EC4C39">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sz w:val="24"/>
          <w:szCs w:val="24"/>
          <w:lang w:val="kk-KZ" w:eastAsia="ru-RU"/>
        </w:rPr>
        <w:t>6.1. Жоғары білім. Жоғары білім туралы дипломмен расталады.</w:t>
      </w:r>
    </w:p>
    <w:p w14:paraId="23721055" w14:textId="77777777" w:rsidR="00EC4C39" w:rsidRPr="00EC4C39" w:rsidRDefault="00EC4C39" w:rsidP="00EC4C39">
      <w:pPr>
        <w:tabs>
          <w:tab w:val="left" w:pos="1134"/>
        </w:tabs>
        <w:spacing w:after="0" w:line="240" w:lineRule="auto"/>
        <w:ind w:firstLine="709"/>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sz w:val="24"/>
          <w:szCs w:val="24"/>
          <w:lang w:val="kk-KZ" w:eastAsia="ru-RU"/>
        </w:rPr>
        <w:t>6.2. Инвестиция, бизнеске мемлекетті қолдау көрсету және/немесе басқа жапсарлас салада жұмыс тәжірибесі болуы. Келесі құжаттардың бірімен расталады: еңбек шарты және Қазақстан Республикасының Еңбек кодексінің 35-бабында қарастырылған басқа да құжаттар, орындалған жұмыстар/қызметтер актілері.</w:t>
      </w:r>
    </w:p>
    <w:p w14:paraId="69E957BB" w14:textId="77777777" w:rsidR="00EC4C39" w:rsidRPr="00EC4C39" w:rsidRDefault="00EC4C39" w:rsidP="00EC4C39">
      <w:pPr>
        <w:tabs>
          <w:tab w:val="left" w:pos="1134"/>
        </w:tabs>
        <w:spacing w:after="0" w:line="240" w:lineRule="auto"/>
        <w:ind w:firstLine="709"/>
        <w:jc w:val="both"/>
        <w:rPr>
          <w:rFonts w:ascii="Times New Roman" w:eastAsia="Times New Roman" w:hAnsi="Times New Roman" w:cs="Times New Roman"/>
          <w:sz w:val="24"/>
          <w:szCs w:val="24"/>
          <w:lang w:val="kk-KZ" w:eastAsia="ru-RU"/>
        </w:rPr>
      </w:pPr>
    </w:p>
    <w:p w14:paraId="37D78C62" w14:textId="77777777" w:rsidR="00EC4C39" w:rsidRPr="00EC4C39" w:rsidRDefault="00EC4C39" w:rsidP="00EC4C39">
      <w:pPr>
        <w:numPr>
          <w:ilvl w:val="0"/>
          <w:numId w:val="18"/>
        </w:numPr>
        <w:tabs>
          <w:tab w:val="left" w:pos="1134"/>
        </w:tabs>
        <w:spacing w:after="0" w:line="240" w:lineRule="auto"/>
        <w:ind w:left="0" w:firstLine="709"/>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b/>
          <w:sz w:val="24"/>
          <w:szCs w:val="24"/>
          <w:lang w:val="kk-KZ" w:eastAsia="ru-RU"/>
        </w:rPr>
        <w:t>Төлем тәртібі:</w:t>
      </w:r>
    </w:p>
    <w:p w14:paraId="63315135" w14:textId="77777777" w:rsidR="00EC4C39" w:rsidRPr="00EC4C39" w:rsidRDefault="00EC4C39" w:rsidP="00EC4C39">
      <w:pPr>
        <w:spacing w:after="0" w:line="240" w:lineRule="auto"/>
        <w:ind w:firstLine="567"/>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sz w:val="24"/>
          <w:szCs w:val="24"/>
          <w:lang w:val="kk-KZ" w:eastAsia="ru-RU"/>
        </w:rPr>
        <w:t>7.1. Төлем нақты көрсетілген қызметтер үшін көрсетілген қызметтер туралы есеп ұсынылып, көрсетілген қызметтер актісіне екі тарап қол қойғаннан кейін жүргізіледі.</w:t>
      </w:r>
    </w:p>
    <w:p w14:paraId="760554A3" w14:textId="77777777" w:rsidR="00EC4C39" w:rsidRPr="00EC4C39" w:rsidRDefault="00EC4C39" w:rsidP="00EC4C39">
      <w:pPr>
        <w:spacing w:after="0" w:line="240" w:lineRule="auto"/>
        <w:ind w:firstLine="567"/>
        <w:jc w:val="both"/>
        <w:rPr>
          <w:rFonts w:ascii="Times New Roman" w:eastAsia="Times New Roman" w:hAnsi="Times New Roman" w:cs="Times New Roman"/>
          <w:sz w:val="24"/>
          <w:szCs w:val="24"/>
          <w:lang w:val="kk-KZ" w:eastAsia="ru-RU"/>
        </w:rPr>
      </w:pPr>
    </w:p>
    <w:p w14:paraId="458CF11E" w14:textId="77777777" w:rsidR="00EC4C39" w:rsidRPr="00EC4C39" w:rsidRDefault="00EC4C39" w:rsidP="00EC4C39">
      <w:pPr>
        <w:numPr>
          <w:ilvl w:val="0"/>
          <w:numId w:val="18"/>
        </w:numPr>
        <w:tabs>
          <w:tab w:val="left" w:pos="851"/>
        </w:tabs>
        <w:spacing w:after="0" w:line="240" w:lineRule="auto"/>
        <w:ind w:left="0" w:firstLine="566"/>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b/>
          <w:sz w:val="24"/>
          <w:szCs w:val="24"/>
          <w:lang w:val="kk-KZ" w:eastAsia="ru-RU"/>
        </w:rPr>
        <w:t>Есепке қойылатын талаптар:</w:t>
      </w:r>
    </w:p>
    <w:p w14:paraId="4B0AE823" w14:textId="77777777" w:rsidR="00EC4C39" w:rsidRPr="00EC4C39" w:rsidRDefault="00EC4C39" w:rsidP="00EC4C39">
      <w:pPr>
        <w:tabs>
          <w:tab w:val="left" w:pos="709"/>
          <w:tab w:val="left" w:pos="851"/>
          <w:tab w:val="left" w:pos="1418"/>
        </w:tabs>
        <w:spacing w:after="0" w:line="240" w:lineRule="auto"/>
        <w:ind w:firstLine="567"/>
        <w:jc w:val="both"/>
        <w:rPr>
          <w:rFonts w:ascii="Times New Roman" w:eastAsia="Times New Roman" w:hAnsi="Times New Roman" w:cs="Times New Roman"/>
          <w:sz w:val="24"/>
          <w:szCs w:val="24"/>
          <w:lang w:val="kk-KZ" w:eastAsia="ru-RU"/>
        </w:rPr>
      </w:pPr>
      <w:bookmarkStart w:id="7" w:name="_heading=h.3znysh7" w:colFirst="0" w:colLast="0"/>
      <w:bookmarkEnd w:id="7"/>
      <w:r w:rsidRPr="00EC4C39">
        <w:rPr>
          <w:rFonts w:ascii="Times New Roman" w:eastAsia="Times New Roman" w:hAnsi="Times New Roman" w:cs="Times New Roman"/>
          <w:sz w:val="24"/>
          <w:szCs w:val="24"/>
          <w:lang w:val="kk-KZ" w:eastAsia="ru-RU"/>
        </w:rPr>
        <w:t>8.1. Көрсетілген қызметтер туралы есепті қызмет көрсету мерзімі аяқталған күнге дейін 5 (бес) жұмыс күнінен кешіктірмей ұсыну қажет.</w:t>
      </w:r>
    </w:p>
    <w:p w14:paraId="7C785131" w14:textId="77777777" w:rsidR="00EC4C39" w:rsidRPr="00EC4C39" w:rsidRDefault="00EC4C39" w:rsidP="00EC4C39">
      <w:pPr>
        <w:tabs>
          <w:tab w:val="left" w:pos="709"/>
          <w:tab w:val="left" w:pos="851"/>
          <w:tab w:val="left" w:pos="1418"/>
        </w:tabs>
        <w:spacing w:after="0" w:line="240" w:lineRule="auto"/>
        <w:ind w:firstLine="567"/>
        <w:jc w:val="both"/>
        <w:rPr>
          <w:rFonts w:ascii="Times New Roman" w:eastAsia="Times New Roman" w:hAnsi="Times New Roman" w:cs="Times New Roman"/>
          <w:sz w:val="24"/>
          <w:szCs w:val="24"/>
          <w:lang w:val="kk-KZ" w:eastAsia="ru-RU"/>
        </w:rPr>
      </w:pPr>
      <w:bookmarkStart w:id="8" w:name="_heading=h.2et92p0" w:colFirst="0" w:colLast="0"/>
      <w:bookmarkEnd w:id="8"/>
      <w:r w:rsidRPr="00EC4C39">
        <w:rPr>
          <w:rFonts w:ascii="Times New Roman" w:eastAsia="Times New Roman" w:hAnsi="Times New Roman" w:cs="Times New Roman"/>
          <w:sz w:val="24"/>
          <w:szCs w:val="24"/>
          <w:lang w:val="kk-KZ" w:eastAsia="ru-RU"/>
        </w:rPr>
        <w:t>8.2. Орындаушының 2 (екі) данадағы есебі тезистердің барлық нұсқаларын, әдіскермен барлық кездесулердің скриншоттарын, сондай-ақ Академия модулінің түсірілімінен растайтын фотосуреттерді қамтуы тиіс.</w:t>
      </w:r>
    </w:p>
    <w:p w14:paraId="2ECFB3C5" w14:textId="77777777" w:rsidR="00EC4C39" w:rsidRPr="00EC4C39" w:rsidRDefault="00EC4C39" w:rsidP="00EC4C39">
      <w:pPr>
        <w:tabs>
          <w:tab w:val="left" w:pos="709"/>
          <w:tab w:val="left" w:pos="851"/>
          <w:tab w:val="left" w:pos="1418"/>
        </w:tabs>
        <w:spacing w:after="0" w:line="240" w:lineRule="auto"/>
        <w:ind w:firstLine="567"/>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sz w:val="24"/>
          <w:szCs w:val="24"/>
          <w:lang w:val="kk-KZ" w:eastAsia="ru-RU"/>
        </w:rPr>
        <w:t>8.3. Тапсырыс беруші жіберілген есептерді алған күннен бастап 3 (үш) жұмыс күні ішінде тексереді. Талаптарға сәйкес келмеушілік, нақтылау керек тұстар болса, есептер Орындаушыға түзету үшін қайтарылуы мүмкін. Орындаушы ескертулерді алған күннен бастап 3 (үш) жұмыс күні ішінде түзетулерді іске асырып, есепті қайта жіберуге тиіс.</w:t>
      </w:r>
    </w:p>
    <w:p w14:paraId="713066DA" w14:textId="77777777" w:rsidR="00EC4C39" w:rsidRPr="00EC4C39" w:rsidRDefault="00EC4C39" w:rsidP="00EC4C39">
      <w:pPr>
        <w:tabs>
          <w:tab w:val="left" w:pos="705"/>
          <w:tab w:val="left" w:pos="851"/>
          <w:tab w:val="left" w:pos="1418"/>
        </w:tabs>
        <w:spacing w:after="0" w:line="240" w:lineRule="auto"/>
        <w:ind w:firstLine="567"/>
        <w:jc w:val="both"/>
        <w:rPr>
          <w:rFonts w:ascii="Times New Roman" w:eastAsia="Times New Roman" w:hAnsi="Times New Roman" w:cs="Times New Roman"/>
          <w:sz w:val="24"/>
          <w:szCs w:val="24"/>
          <w:lang w:val="kk-KZ" w:eastAsia="ru-RU"/>
        </w:rPr>
      </w:pPr>
      <w:bookmarkStart w:id="9" w:name="_heading=h.tyjcwt" w:colFirst="0" w:colLast="0"/>
      <w:bookmarkEnd w:id="9"/>
      <w:r w:rsidRPr="00EC4C39">
        <w:rPr>
          <w:rFonts w:ascii="Times New Roman" w:eastAsia="Times New Roman" w:hAnsi="Times New Roman" w:cs="Times New Roman"/>
          <w:sz w:val="24"/>
          <w:szCs w:val="24"/>
          <w:lang w:val="kk-KZ" w:eastAsia="ru-RU"/>
        </w:rPr>
        <w:t>8.4. Есеппен бірге Орындаушы қол қойған 2 (екі) данада көрсетілген қызмет актілерін ұсыну қажет.</w:t>
      </w:r>
    </w:p>
    <w:p w14:paraId="68E6B4AD" w14:textId="77777777" w:rsidR="00EC4C39" w:rsidRPr="00EC4C39" w:rsidRDefault="00EC4C39" w:rsidP="00EC4C39">
      <w:pPr>
        <w:tabs>
          <w:tab w:val="left" w:pos="705"/>
          <w:tab w:val="left" w:pos="851"/>
          <w:tab w:val="left" w:pos="1418"/>
        </w:tabs>
        <w:spacing w:after="0" w:line="240" w:lineRule="auto"/>
        <w:ind w:firstLine="567"/>
        <w:jc w:val="both"/>
        <w:rPr>
          <w:rFonts w:ascii="Times New Roman" w:eastAsia="Times New Roman" w:hAnsi="Times New Roman" w:cs="Times New Roman"/>
          <w:sz w:val="24"/>
          <w:szCs w:val="24"/>
          <w:lang w:val="kk-KZ" w:eastAsia="ru-RU"/>
        </w:rPr>
      </w:pPr>
      <w:bookmarkStart w:id="10" w:name="_heading=h.3dy6vkm" w:colFirst="0" w:colLast="0"/>
      <w:bookmarkEnd w:id="10"/>
      <w:r w:rsidRPr="00EC4C39">
        <w:rPr>
          <w:rFonts w:ascii="Times New Roman" w:eastAsia="Times New Roman" w:hAnsi="Times New Roman" w:cs="Times New Roman"/>
          <w:sz w:val="24"/>
          <w:szCs w:val="24"/>
          <w:lang w:val="kk-KZ" w:eastAsia="ru-RU"/>
        </w:rPr>
        <w:t xml:space="preserve">8.5. Есеппен бірге </w:t>
      </w:r>
      <w:hyperlink r:id="rId6">
        <w:r w:rsidRPr="00EC4C39">
          <w:rPr>
            <w:rFonts w:ascii="Times New Roman" w:eastAsia="Times New Roman" w:hAnsi="Times New Roman" w:cs="Times New Roman"/>
            <w:sz w:val="24"/>
            <w:szCs w:val="24"/>
            <w:u w:val="single"/>
            <w:lang w:val="kk-KZ" w:eastAsia="ru-RU"/>
          </w:rPr>
          <w:t>info@qaztourism.kz</w:t>
        </w:r>
      </w:hyperlink>
      <w:r w:rsidRPr="00EC4C39">
        <w:rPr>
          <w:rFonts w:ascii="Times New Roman" w:eastAsia="Times New Roman" w:hAnsi="Times New Roman" w:cs="Times New Roman"/>
          <w:sz w:val="24"/>
          <w:szCs w:val="24"/>
          <w:lang w:val="kk-KZ" w:eastAsia="ru-RU"/>
        </w:rPr>
        <w:t xml:space="preserve"> электрондық поштасына жіберу арқылы есептердің электрондық нұсқаларын ұсыну қажет.</w:t>
      </w:r>
    </w:p>
    <w:p w14:paraId="75AE37DF" w14:textId="77777777" w:rsidR="00EC4C39" w:rsidRPr="00EC4C39" w:rsidRDefault="00EC4C39" w:rsidP="00EC4C39">
      <w:pPr>
        <w:tabs>
          <w:tab w:val="left" w:pos="705"/>
          <w:tab w:val="left" w:pos="851"/>
          <w:tab w:val="left" w:pos="1418"/>
        </w:tabs>
        <w:spacing w:after="0" w:line="240" w:lineRule="auto"/>
        <w:ind w:firstLine="567"/>
        <w:jc w:val="both"/>
        <w:rPr>
          <w:rFonts w:ascii="Times New Roman" w:eastAsia="Times New Roman" w:hAnsi="Times New Roman" w:cs="Times New Roman"/>
          <w:sz w:val="24"/>
          <w:szCs w:val="24"/>
          <w:lang w:val="kk-KZ" w:eastAsia="ru-RU"/>
        </w:rPr>
      </w:pPr>
      <w:bookmarkStart w:id="11" w:name="_heading=h.1t3h5sf" w:colFirst="0" w:colLast="0"/>
      <w:bookmarkEnd w:id="11"/>
      <w:r w:rsidRPr="00EC4C39">
        <w:rPr>
          <w:rFonts w:ascii="Times New Roman" w:eastAsia="Times New Roman" w:hAnsi="Times New Roman" w:cs="Times New Roman"/>
          <w:sz w:val="24"/>
          <w:szCs w:val="24"/>
          <w:lang w:val="kk-KZ" w:eastAsia="ru-RU"/>
        </w:rPr>
        <w:t>8.6. Қызмет көрсету кезінде Орындаушы көрсетілген қызмет көлемін растайтын барлық құжаттардың сақталуын қамтамасыз етуге міндетті.</w:t>
      </w:r>
    </w:p>
    <w:p w14:paraId="37A25CD9" w14:textId="77777777" w:rsidR="00EC4C39" w:rsidRPr="00EC4C39" w:rsidRDefault="00EC4C39" w:rsidP="00EC4C39">
      <w:pPr>
        <w:tabs>
          <w:tab w:val="left" w:pos="705"/>
          <w:tab w:val="left" w:pos="851"/>
          <w:tab w:val="left" w:pos="1418"/>
        </w:tabs>
        <w:spacing w:after="0" w:line="240" w:lineRule="auto"/>
        <w:ind w:firstLine="567"/>
        <w:jc w:val="both"/>
        <w:rPr>
          <w:rFonts w:ascii="Arial" w:eastAsia="Arial" w:hAnsi="Arial" w:cs="Arial"/>
          <w:sz w:val="24"/>
          <w:szCs w:val="24"/>
          <w:lang w:val="kk-KZ" w:eastAsia="ru-RU"/>
        </w:rPr>
      </w:pPr>
    </w:p>
    <w:p w14:paraId="6AD0CDF7" w14:textId="77777777" w:rsidR="00EC4C39" w:rsidRPr="00EC4C39" w:rsidRDefault="00EC4C39" w:rsidP="00EC4C39">
      <w:pPr>
        <w:spacing w:after="0" w:line="240" w:lineRule="auto"/>
        <w:ind w:firstLine="567"/>
        <w:jc w:val="both"/>
        <w:rPr>
          <w:rFonts w:ascii="Times New Roman" w:eastAsia="Times New Roman" w:hAnsi="Times New Roman" w:cs="Times New Roman"/>
          <w:b/>
          <w:sz w:val="24"/>
          <w:szCs w:val="24"/>
          <w:lang w:val="kk-KZ" w:eastAsia="ru-RU"/>
        </w:rPr>
      </w:pPr>
      <w:r w:rsidRPr="00EC4C39">
        <w:rPr>
          <w:rFonts w:ascii="Times New Roman" w:eastAsia="Times New Roman" w:hAnsi="Times New Roman" w:cs="Times New Roman"/>
          <w:b/>
          <w:sz w:val="24"/>
          <w:szCs w:val="24"/>
          <w:lang w:val="kk-KZ" w:eastAsia="ru-RU"/>
        </w:rPr>
        <w:t xml:space="preserve">9. Қосымша: </w:t>
      </w:r>
    </w:p>
    <w:p w14:paraId="677A7477" w14:textId="77777777" w:rsidR="00EC4C39" w:rsidRPr="00EC4C39" w:rsidRDefault="00EC4C39" w:rsidP="00EC4C39">
      <w:pPr>
        <w:widowControl w:val="0"/>
        <w:spacing w:after="0" w:line="240" w:lineRule="auto"/>
        <w:ind w:firstLine="567"/>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sz w:val="24"/>
          <w:szCs w:val="24"/>
          <w:lang w:val="kk-KZ" w:eastAsia="ru-RU"/>
        </w:rPr>
        <w:t>9.1. Орындаушы Шартқа қол қою арқылы осы Шарт шеңберінде жасалған кез келген туындылар мен контентке, соның ішінде фотосуреттерге (фотоматериалдарға), бейнематериалдарға және осы Шарт бойынша алынған өзге де авторлық құқық объектілеріне деген барлық айрықша мүліктік авторлық құқықтарды (айрықша лицензияны) авторлық құқықтың бүкіл қолданылу кезеңіне Тапсырыс берушіге береді. Бұл құқықтар мерзімдік шектеусіз және аумақтық шектеусіз, Қазақстан Республикасының бүкіл аумағында және шетелде қолданылады. Осылайша, Тапсырыс беруші өз қалауы бойынша контентті кез келген тәсілмен жариялауға және оны әрі қарай таратуға құқылы, бұл кез келген тұлғаның оған интерактивті режимде кез келген жерден және кез келген уақытта өз таңдауы бойынша қол жеткізуіне мүмкіндік береді. Орындаушы Тапсырыс берушіге сыйақы төленуіне қатысты ешқандай претензия білдірмейді. Сонымен қатар, Орындаушы Шарт жасалғаннан кейін туындылар мен контентті, соның ішінде фотосуреттерді (фотоматериалдарды), бейнематериалдарды және өзге де авторлық құқық объектілерін өз бетінше пайдаланбайтынына, сондай-ақ Қазақстан Республикасының аумағында және шетелде үшінші тұлғаларға құқықтарды алдын ала жазбаша келісімсіз бермеуге міндеттенеді.</w:t>
      </w:r>
    </w:p>
    <w:p w14:paraId="5FD2DD42" w14:textId="5490BAFE" w:rsidR="00EC4C39" w:rsidRPr="00EC4C39" w:rsidRDefault="00EC4C39" w:rsidP="00EC4C39">
      <w:pPr>
        <w:widowControl w:val="0"/>
        <w:spacing w:after="0" w:line="240" w:lineRule="auto"/>
        <w:ind w:firstLine="567"/>
        <w:jc w:val="both"/>
        <w:rPr>
          <w:rFonts w:ascii="Times New Roman" w:eastAsia="Times New Roman" w:hAnsi="Times New Roman" w:cs="Times New Roman"/>
          <w:sz w:val="24"/>
          <w:szCs w:val="24"/>
          <w:lang w:val="kk-KZ" w:eastAsia="ru-RU"/>
        </w:rPr>
      </w:pPr>
      <w:r w:rsidRPr="00EC4C39">
        <w:rPr>
          <w:rFonts w:ascii="Times New Roman" w:eastAsia="Times New Roman" w:hAnsi="Times New Roman" w:cs="Times New Roman"/>
          <w:sz w:val="24"/>
          <w:szCs w:val="24"/>
          <w:lang w:val="kk-KZ" w:eastAsia="ru-RU"/>
        </w:rPr>
        <w:t>9.2. Орындаушы көрсетілген қызметтер актісіне қол қойылғаннан кейін 3 (үш) күнтізбелік күн ішінде Тапсырыс берушімен айрықша құқықтарды беру туралы шарт жасасады және қабылдау-тапсыру актісіне қол қояды</w:t>
      </w:r>
      <w:r>
        <w:rPr>
          <w:rFonts w:ascii="Times New Roman" w:eastAsia="Times New Roman" w:hAnsi="Times New Roman" w:cs="Times New Roman"/>
          <w:sz w:val="24"/>
          <w:szCs w:val="24"/>
          <w:lang w:val="kk-KZ" w:eastAsia="ru-RU"/>
        </w:rPr>
        <w:t>.</w:t>
      </w:r>
    </w:p>
    <w:p w14:paraId="377F19A0" w14:textId="77777777" w:rsidR="00EC4C39" w:rsidRPr="00EC4C39" w:rsidRDefault="00EC4C39" w:rsidP="00EC4C39">
      <w:pPr>
        <w:spacing w:after="0" w:line="276" w:lineRule="auto"/>
        <w:ind w:firstLine="567"/>
        <w:rPr>
          <w:rFonts w:ascii="Arial" w:eastAsia="Arial" w:hAnsi="Arial" w:cs="Arial"/>
          <w:lang w:val="kk-KZ" w:eastAsia="ru-RU"/>
        </w:rPr>
      </w:pPr>
    </w:p>
    <w:p w14:paraId="2206D124" w14:textId="77777777" w:rsidR="00EC4C39" w:rsidRPr="00EC4C39" w:rsidRDefault="00EC4C39" w:rsidP="00EC4C39">
      <w:pPr>
        <w:spacing w:after="0" w:line="240" w:lineRule="auto"/>
        <w:ind w:firstLine="709"/>
        <w:jc w:val="both"/>
        <w:rPr>
          <w:rFonts w:ascii="Times New Roman" w:eastAsia="Times New Roman" w:hAnsi="Times New Roman" w:cs="Times New Roman"/>
          <w:sz w:val="28"/>
          <w:szCs w:val="28"/>
          <w:lang w:val="kk-KZ" w:eastAsia="ru-RU"/>
        </w:rPr>
      </w:pPr>
    </w:p>
    <w:p w14:paraId="5AE11BAE" w14:textId="1006B8CC" w:rsidR="00F00EDC" w:rsidRPr="00EC4C39" w:rsidRDefault="00F00EDC" w:rsidP="00153F91">
      <w:pPr>
        <w:spacing w:after="0" w:line="240" w:lineRule="auto"/>
        <w:ind w:firstLine="720"/>
        <w:jc w:val="both"/>
        <w:rPr>
          <w:rFonts w:ascii="Times New Roman" w:eastAsia="Times New Roman" w:hAnsi="Times New Roman" w:cs="Times New Roman"/>
          <w:sz w:val="26"/>
          <w:szCs w:val="26"/>
        </w:rPr>
      </w:pPr>
    </w:p>
    <w:p w14:paraId="08EFB8B8" w14:textId="77777777" w:rsidR="00F00EDC" w:rsidRPr="00EC4C39" w:rsidRDefault="00F00EDC" w:rsidP="00F00EDC">
      <w:pPr>
        <w:spacing w:line="240" w:lineRule="auto"/>
        <w:rPr>
          <w:sz w:val="28"/>
          <w:szCs w:val="28"/>
        </w:rPr>
      </w:pPr>
    </w:p>
    <w:tbl>
      <w:tblPr>
        <w:tblW w:w="9210" w:type="dxa"/>
        <w:jc w:val="center"/>
        <w:tblLayout w:type="fixed"/>
        <w:tblLook w:val="0400" w:firstRow="0" w:lastRow="0" w:firstColumn="0" w:lastColumn="0" w:noHBand="0" w:noVBand="1"/>
      </w:tblPr>
      <w:tblGrid>
        <w:gridCol w:w="4530"/>
        <w:gridCol w:w="4680"/>
      </w:tblGrid>
      <w:tr w:rsidR="00EC4C39" w:rsidRPr="00EC4C39" w14:paraId="2F06A533" w14:textId="77777777" w:rsidTr="00153F91">
        <w:trPr>
          <w:jc w:val="center"/>
        </w:trPr>
        <w:tc>
          <w:tcPr>
            <w:tcW w:w="4530" w:type="dxa"/>
          </w:tcPr>
          <w:p w14:paraId="1BABDAE5" w14:textId="0113939B" w:rsidR="00153F91" w:rsidRPr="00EC4C39" w:rsidRDefault="00153F91" w:rsidP="00153F91">
            <w:pPr>
              <w:spacing w:line="276" w:lineRule="auto"/>
              <w:jc w:val="center"/>
              <w:rPr>
                <w:rFonts w:ascii="Times New Roman" w:hAnsi="Times New Roman" w:cs="Times New Roman"/>
                <w:b/>
                <w:sz w:val="26"/>
                <w:szCs w:val="26"/>
                <w:lang w:val="kk-KZ"/>
              </w:rPr>
            </w:pPr>
            <w:r w:rsidRPr="00EC4C39">
              <w:rPr>
                <w:rFonts w:ascii="Times New Roman" w:hAnsi="Times New Roman" w:cs="Times New Roman"/>
                <w:b/>
                <w:sz w:val="26"/>
                <w:szCs w:val="26"/>
                <w:lang w:val="kk-KZ"/>
              </w:rPr>
              <w:t>Тапсырыс беруші:</w:t>
            </w:r>
          </w:p>
          <w:p w14:paraId="36318A1B" w14:textId="44571FAF" w:rsidR="00153F91" w:rsidRPr="00EC4C39" w:rsidRDefault="00153F91" w:rsidP="00153F91">
            <w:pPr>
              <w:spacing w:line="276" w:lineRule="auto"/>
              <w:jc w:val="center"/>
              <w:rPr>
                <w:rFonts w:ascii="Times New Roman" w:hAnsi="Times New Roman" w:cs="Times New Roman"/>
                <w:b/>
                <w:sz w:val="26"/>
                <w:szCs w:val="26"/>
                <w:lang w:val="kk-KZ"/>
              </w:rPr>
            </w:pPr>
            <w:r w:rsidRPr="00EC4C39">
              <w:rPr>
                <w:rFonts w:ascii="Times New Roman" w:hAnsi="Times New Roman" w:cs="Times New Roman"/>
                <w:sz w:val="26"/>
                <w:szCs w:val="26"/>
                <w:lang w:val="kk-KZ"/>
              </w:rPr>
              <w:t>______________________</w:t>
            </w:r>
          </w:p>
        </w:tc>
        <w:tc>
          <w:tcPr>
            <w:tcW w:w="4680" w:type="dxa"/>
          </w:tcPr>
          <w:p w14:paraId="03CFADDE" w14:textId="67124E6A" w:rsidR="00153F91" w:rsidRPr="00EC4C39" w:rsidRDefault="00153F91" w:rsidP="00153F91">
            <w:pPr>
              <w:spacing w:line="276" w:lineRule="auto"/>
              <w:ind w:left="565"/>
              <w:jc w:val="center"/>
              <w:rPr>
                <w:rFonts w:ascii="Times New Roman" w:hAnsi="Times New Roman" w:cs="Times New Roman"/>
                <w:b/>
                <w:sz w:val="26"/>
                <w:szCs w:val="26"/>
                <w:lang w:val="kk-KZ"/>
              </w:rPr>
            </w:pPr>
            <w:r w:rsidRPr="00EC4C39">
              <w:rPr>
                <w:rFonts w:ascii="Times New Roman" w:hAnsi="Times New Roman" w:cs="Times New Roman"/>
                <w:b/>
                <w:sz w:val="26"/>
                <w:szCs w:val="26"/>
                <w:lang w:val="kk-KZ"/>
              </w:rPr>
              <w:t>Орындаушы:</w:t>
            </w:r>
          </w:p>
          <w:p w14:paraId="514DC18A" w14:textId="77777777" w:rsidR="00153F91" w:rsidRPr="00EC4C39" w:rsidRDefault="00153F91" w:rsidP="002F7EB6">
            <w:pPr>
              <w:ind w:left="565"/>
              <w:jc w:val="center"/>
              <w:rPr>
                <w:rFonts w:ascii="Times New Roman" w:hAnsi="Times New Roman" w:cs="Times New Roman"/>
                <w:sz w:val="26"/>
                <w:szCs w:val="26"/>
                <w:lang w:val="kk-KZ"/>
              </w:rPr>
            </w:pPr>
            <w:r w:rsidRPr="00EC4C39">
              <w:rPr>
                <w:rFonts w:ascii="Times New Roman" w:hAnsi="Times New Roman" w:cs="Times New Roman"/>
                <w:sz w:val="26"/>
                <w:szCs w:val="26"/>
                <w:lang w:val="kk-KZ"/>
              </w:rPr>
              <w:t>_______________________</w:t>
            </w:r>
          </w:p>
        </w:tc>
      </w:tr>
    </w:tbl>
    <w:p w14:paraId="1418F205" w14:textId="4F627A9D" w:rsidR="007E5F99" w:rsidRPr="001E255D" w:rsidRDefault="00F00EDC" w:rsidP="00EC4C39">
      <w:pPr>
        <w:tabs>
          <w:tab w:val="left" w:pos="709"/>
          <w:tab w:val="left" w:pos="851"/>
          <w:tab w:val="left" w:pos="1418"/>
        </w:tabs>
        <w:spacing w:line="240" w:lineRule="auto"/>
        <w:jc w:val="both"/>
        <w:rPr>
          <w:rFonts w:ascii="Times New Roman" w:eastAsia="Times New Roman" w:hAnsi="Times New Roman" w:cs="Times New Roman"/>
          <w:i/>
          <w:color w:val="0070C0"/>
          <w:position w:val="-1"/>
          <w:sz w:val="26"/>
          <w:szCs w:val="26"/>
          <w:lang w:val="kk-KZ"/>
        </w:rPr>
      </w:pPr>
      <w:r w:rsidRPr="001E255D">
        <w:rPr>
          <w:color w:val="0070C0"/>
        </w:rPr>
        <w:t xml:space="preserve"> </w:t>
      </w:r>
    </w:p>
    <w:sectPr w:rsidR="007E5F99" w:rsidRPr="001E255D" w:rsidSect="00C92802">
      <w:pgSz w:w="11906" w:h="16838"/>
      <w:pgMar w:top="1135"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F667A"/>
    <w:multiLevelType w:val="multilevel"/>
    <w:tmpl w:val="47D88E8E"/>
    <w:lvl w:ilvl="0">
      <w:start w:val="1"/>
      <w:numFmt w:val="decimal"/>
      <w:lvlText w:val="%1."/>
      <w:lvlJc w:val="left"/>
      <w:pPr>
        <w:ind w:left="720" w:hanging="11"/>
      </w:pPr>
      <w:rPr>
        <w:rFonts w:ascii="Times New Roman" w:eastAsia="Times New Roman" w:hAnsi="Times New Roman" w:cs="Times New Roman"/>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5D0288"/>
    <w:multiLevelType w:val="multilevel"/>
    <w:tmpl w:val="A83ED324"/>
    <w:lvl w:ilvl="0">
      <w:start w:val="1"/>
      <w:numFmt w:val="decimal"/>
      <w:lvlText w:val="%1."/>
      <w:lvlJc w:val="left"/>
      <w:pPr>
        <w:ind w:left="1099" w:hanging="390"/>
      </w:pPr>
      <w:rPr>
        <w:b/>
      </w:rPr>
    </w:lvl>
    <w:lvl w:ilvl="1">
      <w:start w:val="1"/>
      <w:numFmt w:val="decimal"/>
      <w:lvlText w:val="%1.%2."/>
      <w:lvlJc w:val="left"/>
      <w:pPr>
        <w:ind w:left="1069" w:hanging="360"/>
      </w:pPr>
      <w:rPr>
        <w:b w:val="0"/>
      </w:rPr>
    </w:lvl>
    <w:lvl w:ilvl="2">
      <w:start w:val="1"/>
      <w:numFmt w:val="decimal"/>
      <w:lvlText w:val="%1.%2.%3."/>
      <w:lvlJc w:val="left"/>
      <w:pPr>
        <w:ind w:left="1429" w:hanging="720"/>
      </w:pPr>
    </w:lvl>
    <w:lvl w:ilvl="3">
      <w:start w:val="1"/>
      <w:numFmt w:val="decimal"/>
      <w:lvlText w:val="%1.%2.%3.%4."/>
      <w:lvlJc w:val="left"/>
      <w:pPr>
        <w:ind w:left="1429" w:hanging="720"/>
      </w:pPr>
    </w:lvl>
    <w:lvl w:ilvl="4">
      <w:start w:val="1"/>
      <w:numFmt w:val="decimal"/>
      <w:lvlText w:val="%1.%2.%3.%4.%5."/>
      <w:lvlJc w:val="left"/>
      <w:pPr>
        <w:ind w:left="1789" w:hanging="1080"/>
      </w:pPr>
    </w:lvl>
    <w:lvl w:ilvl="5">
      <w:start w:val="1"/>
      <w:numFmt w:val="decimal"/>
      <w:lvlText w:val="%1.%2.%3.%4.%5.%6."/>
      <w:lvlJc w:val="left"/>
      <w:pPr>
        <w:ind w:left="1789" w:hanging="1080"/>
      </w:pPr>
    </w:lvl>
    <w:lvl w:ilvl="6">
      <w:start w:val="1"/>
      <w:numFmt w:val="decimal"/>
      <w:lvlText w:val="%1.%2.%3.%4.%5.%6.%7."/>
      <w:lvlJc w:val="left"/>
      <w:pPr>
        <w:ind w:left="2149" w:hanging="1440"/>
      </w:pPr>
    </w:lvl>
    <w:lvl w:ilvl="7">
      <w:start w:val="1"/>
      <w:numFmt w:val="decimal"/>
      <w:lvlText w:val="%1.%2.%3.%4.%5.%6.%7.%8."/>
      <w:lvlJc w:val="left"/>
      <w:pPr>
        <w:ind w:left="2149" w:hanging="1440"/>
      </w:pPr>
    </w:lvl>
    <w:lvl w:ilvl="8">
      <w:start w:val="1"/>
      <w:numFmt w:val="decimal"/>
      <w:lvlText w:val="%1.%2.%3.%4.%5.%6.%7.%8.%9."/>
      <w:lvlJc w:val="left"/>
      <w:pPr>
        <w:ind w:left="2509" w:hanging="1800"/>
      </w:pPr>
    </w:lvl>
  </w:abstractNum>
  <w:abstractNum w:abstractNumId="2" w15:restartNumberingAfterBreak="0">
    <w:nsid w:val="15092EC4"/>
    <w:multiLevelType w:val="multilevel"/>
    <w:tmpl w:val="8CC4CB06"/>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434F87"/>
    <w:multiLevelType w:val="multilevel"/>
    <w:tmpl w:val="5766732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18B04465"/>
    <w:multiLevelType w:val="multilevel"/>
    <w:tmpl w:val="C8201C90"/>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C2B56D8"/>
    <w:multiLevelType w:val="multilevel"/>
    <w:tmpl w:val="C108F3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8057A8D"/>
    <w:multiLevelType w:val="multilevel"/>
    <w:tmpl w:val="69AC7B3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2CEF138A"/>
    <w:multiLevelType w:val="multilevel"/>
    <w:tmpl w:val="0BC26D1C"/>
    <w:lvl w:ilvl="0">
      <w:start w:val="1"/>
      <w:numFmt w:val="decimal"/>
      <w:lvlText w:val="%1."/>
      <w:lvlJc w:val="left"/>
      <w:pPr>
        <w:ind w:left="720" w:hanging="11"/>
      </w:pPr>
      <w:rPr>
        <w:rFonts w:ascii="Times New Roman" w:eastAsia="Arial" w:hAnsi="Times New Roman" w:cs="Times New Roman"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A41715"/>
    <w:multiLevelType w:val="multilevel"/>
    <w:tmpl w:val="5D6E9E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3AD269C"/>
    <w:multiLevelType w:val="multilevel"/>
    <w:tmpl w:val="AF0CFB20"/>
    <w:lvl w:ilvl="0">
      <w:start w:val="7"/>
      <w:numFmt w:val="decimal"/>
      <w:lvlText w:val="%1."/>
      <w:lvlJc w:val="left"/>
      <w:pPr>
        <w:ind w:left="1070" w:hanging="360"/>
      </w:pPr>
    </w:lvl>
    <w:lvl w:ilvl="1">
      <w:start w:val="1"/>
      <w:numFmt w:val="decimal"/>
      <w:lvlText w:val="%1.%2."/>
      <w:lvlJc w:val="left"/>
      <w:pPr>
        <w:ind w:left="1440" w:hanging="720"/>
      </w:pPr>
    </w:lvl>
    <w:lvl w:ilvl="2">
      <w:start w:val="1"/>
      <w:numFmt w:val="decimal"/>
      <w:lvlText w:val="%1.%2.%3."/>
      <w:lvlJc w:val="left"/>
      <w:pPr>
        <w:ind w:left="1450" w:hanging="720"/>
      </w:pPr>
    </w:lvl>
    <w:lvl w:ilvl="3">
      <w:start w:val="1"/>
      <w:numFmt w:val="decimal"/>
      <w:lvlText w:val="%1.%2.%3.%4."/>
      <w:lvlJc w:val="left"/>
      <w:pPr>
        <w:ind w:left="1820" w:hanging="1080"/>
      </w:pPr>
    </w:lvl>
    <w:lvl w:ilvl="4">
      <w:start w:val="1"/>
      <w:numFmt w:val="decimal"/>
      <w:lvlText w:val="%1.%2.%3.%4.%5."/>
      <w:lvlJc w:val="left"/>
      <w:pPr>
        <w:ind w:left="1830" w:hanging="1080"/>
      </w:pPr>
    </w:lvl>
    <w:lvl w:ilvl="5">
      <w:start w:val="1"/>
      <w:numFmt w:val="decimal"/>
      <w:lvlText w:val="%1.%2.%3.%4.%5.%6."/>
      <w:lvlJc w:val="left"/>
      <w:pPr>
        <w:ind w:left="2200" w:hanging="1440"/>
      </w:pPr>
    </w:lvl>
    <w:lvl w:ilvl="6">
      <w:start w:val="1"/>
      <w:numFmt w:val="decimal"/>
      <w:lvlText w:val="%1.%2.%3.%4.%5.%6.%7."/>
      <w:lvlJc w:val="left"/>
      <w:pPr>
        <w:ind w:left="2570" w:hanging="1800"/>
      </w:pPr>
    </w:lvl>
    <w:lvl w:ilvl="7">
      <w:start w:val="1"/>
      <w:numFmt w:val="decimal"/>
      <w:lvlText w:val="%1.%2.%3.%4.%5.%6.%7.%8."/>
      <w:lvlJc w:val="left"/>
      <w:pPr>
        <w:ind w:left="2580" w:hanging="1800"/>
      </w:pPr>
    </w:lvl>
    <w:lvl w:ilvl="8">
      <w:start w:val="1"/>
      <w:numFmt w:val="decimal"/>
      <w:lvlText w:val="%1.%2.%3.%4.%5.%6.%7.%8.%9."/>
      <w:lvlJc w:val="left"/>
      <w:pPr>
        <w:ind w:left="2950" w:hanging="2160"/>
      </w:pPr>
    </w:lvl>
  </w:abstractNum>
  <w:abstractNum w:abstractNumId="10" w15:restartNumberingAfterBreak="0">
    <w:nsid w:val="34C77543"/>
    <w:multiLevelType w:val="multilevel"/>
    <w:tmpl w:val="A76C4D7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9605C52"/>
    <w:multiLevelType w:val="multilevel"/>
    <w:tmpl w:val="0242FFA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57081EEB"/>
    <w:multiLevelType w:val="multilevel"/>
    <w:tmpl w:val="92FA2F6A"/>
    <w:lvl w:ilvl="0">
      <w:start w:val="1"/>
      <w:numFmt w:val="decimal"/>
      <w:lvlText w:val="%1."/>
      <w:lvlJc w:val="left"/>
      <w:pPr>
        <w:ind w:left="1070" w:hanging="360"/>
      </w:pPr>
      <w:rPr>
        <w:rFonts w:ascii="Times New Roman" w:eastAsia="Times New Roman" w:hAnsi="Times New Roman" w:cs="Times New Roman"/>
        <w:b/>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CD764C6"/>
    <w:multiLevelType w:val="multilevel"/>
    <w:tmpl w:val="C12A017A"/>
    <w:lvl w:ilvl="0">
      <w:start w:val="1"/>
      <w:numFmt w:val="decimal"/>
      <w:lvlText w:val="%1."/>
      <w:lvlJc w:val="left"/>
      <w:pPr>
        <w:ind w:left="11" w:hanging="11"/>
      </w:pPr>
      <w:rPr>
        <w:rFonts w:ascii="Times New Roman" w:eastAsia="Arial" w:hAnsi="Times New Roman" w:cs="Times New Roman" w:hint="default"/>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4" w15:restartNumberingAfterBreak="0">
    <w:nsid w:val="61B35704"/>
    <w:multiLevelType w:val="multilevel"/>
    <w:tmpl w:val="F1A4A40E"/>
    <w:lvl w:ilvl="0">
      <w:start w:val="1"/>
      <w:numFmt w:val="decimal"/>
      <w:lvlText w:val="%1."/>
      <w:lvlJc w:val="left"/>
      <w:pPr>
        <w:ind w:left="720" w:hanging="360"/>
      </w:pPr>
      <w:rPr>
        <w:rFonts w:ascii="Times New Roman" w:eastAsia="Times New Roman" w:hAnsi="Times New Roman" w:cs="Times New Roman"/>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A54766B"/>
    <w:multiLevelType w:val="multilevel"/>
    <w:tmpl w:val="7A2098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C000163"/>
    <w:multiLevelType w:val="multilevel"/>
    <w:tmpl w:val="24D20BA4"/>
    <w:lvl w:ilvl="0">
      <w:start w:val="1"/>
      <w:numFmt w:val="decimal"/>
      <w:lvlText w:val="%1."/>
      <w:lvlJc w:val="left"/>
      <w:pPr>
        <w:ind w:left="1099" w:hanging="390"/>
      </w:pPr>
      <w:rPr>
        <w:rFonts w:hint="default"/>
        <w:b/>
      </w:rPr>
    </w:lvl>
    <w:lvl w:ilvl="1">
      <w:start w:val="1"/>
      <w:numFmt w:val="decimal"/>
      <w:isLgl/>
      <w:lvlText w:val="%1.%2."/>
      <w:lvlJc w:val="left"/>
      <w:pPr>
        <w:ind w:left="1069"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3"/>
  </w:num>
  <w:num w:numId="2">
    <w:abstractNumId w:val="2"/>
  </w:num>
  <w:num w:numId="3">
    <w:abstractNumId w:val="11"/>
  </w:num>
  <w:num w:numId="4">
    <w:abstractNumId w:val="13"/>
  </w:num>
  <w:num w:numId="5">
    <w:abstractNumId w:val="8"/>
  </w:num>
  <w:num w:numId="6">
    <w:abstractNumId w:val="4"/>
  </w:num>
  <w:num w:numId="7">
    <w:abstractNumId w:val="10"/>
  </w:num>
  <w:num w:numId="8">
    <w:abstractNumId w:val="7"/>
  </w:num>
  <w:num w:numId="9">
    <w:abstractNumId w:val="16"/>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1"/>
  </w:num>
  <w:num w:numId="13">
    <w:abstractNumId w:val="5"/>
  </w:num>
  <w:num w:numId="14">
    <w:abstractNumId w:val="14"/>
  </w:num>
  <w:num w:numId="15">
    <w:abstractNumId w:val="12"/>
  </w:num>
  <w:num w:numId="16">
    <w:abstractNumId w:val="9"/>
  </w:num>
  <w:num w:numId="17">
    <w:abstractNumId w:val="6"/>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E23"/>
    <w:rsid w:val="00002E38"/>
    <w:rsid w:val="00006B7C"/>
    <w:rsid w:val="00050002"/>
    <w:rsid w:val="0005478F"/>
    <w:rsid w:val="0006538C"/>
    <w:rsid w:val="0006577F"/>
    <w:rsid w:val="000856A0"/>
    <w:rsid w:val="000C27C0"/>
    <w:rsid w:val="000E2E51"/>
    <w:rsid w:val="00145BD9"/>
    <w:rsid w:val="00153F91"/>
    <w:rsid w:val="001875DD"/>
    <w:rsid w:val="001A499F"/>
    <w:rsid w:val="001E255D"/>
    <w:rsid w:val="00232024"/>
    <w:rsid w:val="002470AC"/>
    <w:rsid w:val="00255FBA"/>
    <w:rsid w:val="002B6224"/>
    <w:rsid w:val="003031F8"/>
    <w:rsid w:val="00321EC2"/>
    <w:rsid w:val="003442FE"/>
    <w:rsid w:val="00354F2E"/>
    <w:rsid w:val="003551B0"/>
    <w:rsid w:val="0037016D"/>
    <w:rsid w:val="003E3CF9"/>
    <w:rsid w:val="003F6915"/>
    <w:rsid w:val="004005B6"/>
    <w:rsid w:val="00446867"/>
    <w:rsid w:val="004573C4"/>
    <w:rsid w:val="0047073F"/>
    <w:rsid w:val="004946AD"/>
    <w:rsid w:val="004B2E3E"/>
    <w:rsid w:val="004C73A2"/>
    <w:rsid w:val="00557199"/>
    <w:rsid w:val="005920F1"/>
    <w:rsid w:val="005D1F2B"/>
    <w:rsid w:val="005F05DE"/>
    <w:rsid w:val="00616DF3"/>
    <w:rsid w:val="00671E17"/>
    <w:rsid w:val="006C4A11"/>
    <w:rsid w:val="007051D5"/>
    <w:rsid w:val="007242CC"/>
    <w:rsid w:val="00750329"/>
    <w:rsid w:val="007D0E23"/>
    <w:rsid w:val="007E5EA9"/>
    <w:rsid w:val="007E5F99"/>
    <w:rsid w:val="007F0D47"/>
    <w:rsid w:val="00823EB9"/>
    <w:rsid w:val="008704F5"/>
    <w:rsid w:val="00882241"/>
    <w:rsid w:val="00890D29"/>
    <w:rsid w:val="00896479"/>
    <w:rsid w:val="008D506E"/>
    <w:rsid w:val="0093009B"/>
    <w:rsid w:val="00933C86"/>
    <w:rsid w:val="00994E03"/>
    <w:rsid w:val="00996D6D"/>
    <w:rsid w:val="009C3833"/>
    <w:rsid w:val="009D59C5"/>
    <w:rsid w:val="009E5604"/>
    <w:rsid w:val="009E5C58"/>
    <w:rsid w:val="00A02BB3"/>
    <w:rsid w:val="00A474E7"/>
    <w:rsid w:val="00A63F41"/>
    <w:rsid w:val="00A752E3"/>
    <w:rsid w:val="00AB24CA"/>
    <w:rsid w:val="00BB074B"/>
    <w:rsid w:val="00BC18E5"/>
    <w:rsid w:val="00BD0F6C"/>
    <w:rsid w:val="00BD1562"/>
    <w:rsid w:val="00C455FB"/>
    <w:rsid w:val="00C92802"/>
    <w:rsid w:val="00C97FFE"/>
    <w:rsid w:val="00CF6F10"/>
    <w:rsid w:val="00D0231D"/>
    <w:rsid w:val="00D56D80"/>
    <w:rsid w:val="00DA7844"/>
    <w:rsid w:val="00DB2BAC"/>
    <w:rsid w:val="00DC71C5"/>
    <w:rsid w:val="00DF6F69"/>
    <w:rsid w:val="00E213A6"/>
    <w:rsid w:val="00E469CF"/>
    <w:rsid w:val="00E64034"/>
    <w:rsid w:val="00E77DC2"/>
    <w:rsid w:val="00E82A31"/>
    <w:rsid w:val="00E943E4"/>
    <w:rsid w:val="00EA2A59"/>
    <w:rsid w:val="00EC482D"/>
    <w:rsid w:val="00EC4C39"/>
    <w:rsid w:val="00EF04B4"/>
    <w:rsid w:val="00F00EDC"/>
    <w:rsid w:val="00F724DE"/>
    <w:rsid w:val="00F85839"/>
    <w:rsid w:val="00FA1BCD"/>
    <w:rsid w:val="00FD6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3303C"/>
  <w15:chartTrackingRefBased/>
  <w15:docId w15:val="{50278F93-EC79-4B27-8D18-E3D8BB8F0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7E5F99"/>
    <w:pPr>
      <w:spacing w:before="51" w:after="51" w:line="240" w:lineRule="auto"/>
      <w:ind w:firstLine="304"/>
      <w:jc w:val="both"/>
    </w:pPr>
    <w:rPr>
      <w:rFonts w:ascii="Times New Roman" w:eastAsia="Times New Roman" w:hAnsi="Times New Roman" w:cs="Times New Roman"/>
      <w:sz w:val="24"/>
      <w:szCs w:val="24"/>
      <w:lang w:val="x-none" w:eastAsia="ru-RU"/>
    </w:rPr>
  </w:style>
  <w:style w:type="character" w:customStyle="1" w:styleId="a4">
    <w:name w:val="Обычный (веб) Знак"/>
    <w:link w:val="a3"/>
    <w:uiPriority w:val="99"/>
    <w:rsid w:val="007E5F99"/>
    <w:rPr>
      <w:rFonts w:ascii="Times New Roman" w:eastAsia="Times New Roman" w:hAnsi="Times New Roman" w:cs="Times New Roman"/>
      <w:sz w:val="24"/>
      <w:szCs w:val="24"/>
      <w:lang w:val="x-none" w:eastAsia="ru-RU"/>
    </w:rPr>
  </w:style>
  <w:style w:type="character" w:styleId="a5">
    <w:name w:val="Strong"/>
    <w:uiPriority w:val="22"/>
    <w:qFormat/>
    <w:rsid w:val="007E5F99"/>
    <w:rPr>
      <w:b/>
      <w:bCs/>
    </w:rPr>
  </w:style>
  <w:style w:type="character" w:styleId="a6">
    <w:name w:val="Emphasis"/>
    <w:uiPriority w:val="20"/>
    <w:qFormat/>
    <w:rsid w:val="007E5F99"/>
    <w:rPr>
      <w:i/>
      <w:iCs/>
    </w:rPr>
  </w:style>
  <w:style w:type="paragraph" w:styleId="a7">
    <w:name w:val="List Paragraph"/>
    <w:aliases w:val="Абзац"/>
    <w:basedOn w:val="a"/>
    <w:link w:val="a8"/>
    <w:uiPriority w:val="34"/>
    <w:qFormat/>
    <w:rsid w:val="00CF6F10"/>
    <w:pPr>
      <w:spacing w:after="0" w:line="240" w:lineRule="auto"/>
      <w:ind w:left="720"/>
      <w:contextualSpacing/>
    </w:pPr>
    <w:rPr>
      <w:rFonts w:ascii="Calibri" w:eastAsia="Calibri" w:hAnsi="Calibri" w:cs="Times New Roman"/>
      <w:sz w:val="24"/>
      <w:szCs w:val="24"/>
      <w:lang w:eastAsia="ru-RU"/>
    </w:rPr>
  </w:style>
  <w:style w:type="paragraph" w:styleId="a9">
    <w:name w:val="No Spacing"/>
    <w:uiPriority w:val="1"/>
    <w:qFormat/>
    <w:rsid w:val="00CF6F10"/>
    <w:pPr>
      <w:spacing w:after="0" w:line="240" w:lineRule="auto"/>
    </w:pPr>
    <w:rPr>
      <w:rFonts w:ascii="Calibri" w:eastAsia="Times New Roman" w:hAnsi="Calibri" w:cs="Times New Roman"/>
      <w:lang w:eastAsia="ru-RU"/>
    </w:rPr>
  </w:style>
  <w:style w:type="table" w:styleId="aa">
    <w:name w:val="Table Grid"/>
    <w:basedOn w:val="a1"/>
    <w:uiPriority w:val="39"/>
    <w:rsid w:val="00C455FB"/>
    <w:pPr>
      <w:spacing w:after="0" w:line="240" w:lineRule="auto"/>
      <w:jc w:val="both"/>
    </w:pPr>
    <w:rPr>
      <w:rFonts w:ascii="Times New Roman" w:eastAsia="Times New Roman" w:hAnsi="Times New Roman" w:cs="Times New Roman"/>
      <w:sz w:val="28"/>
      <w:szCs w:val="28"/>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96D6D"/>
    <w:rPr>
      <w:color w:val="0563C1" w:themeColor="hyperlink"/>
      <w:u w:val="single"/>
    </w:rPr>
  </w:style>
  <w:style w:type="character" w:customStyle="1" w:styleId="a8">
    <w:name w:val="Абзац списка Знак"/>
    <w:aliases w:val="Абзац Знак"/>
    <w:link w:val="a7"/>
    <w:uiPriority w:val="34"/>
    <w:rsid w:val="00E77DC2"/>
    <w:rPr>
      <w:rFonts w:ascii="Calibri" w:eastAsia="Calibri" w:hAnsi="Calibri"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46041">
      <w:bodyDiv w:val="1"/>
      <w:marLeft w:val="0"/>
      <w:marRight w:val="0"/>
      <w:marTop w:val="0"/>
      <w:marBottom w:val="0"/>
      <w:divBdr>
        <w:top w:val="none" w:sz="0" w:space="0" w:color="auto"/>
        <w:left w:val="none" w:sz="0" w:space="0" w:color="auto"/>
        <w:bottom w:val="none" w:sz="0" w:space="0" w:color="auto"/>
        <w:right w:val="none" w:sz="0" w:space="0" w:color="auto"/>
      </w:divBdr>
    </w:div>
    <w:div w:id="15409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qaztourism.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7B228-DC94-417C-B538-169BEC397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1664</Words>
  <Characters>9489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Baur Aman</dc:creator>
  <cp:keywords/>
  <dc:description/>
  <cp:lastModifiedBy>Директор ЮД</cp:lastModifiedBy>
  <cp:revision>13</cp:revision>
  <dcterms:created xsi:type="dcterms:W3CDTF">2025-04-11T09:49:00Z</dcterms:created>
  <dcterms:modified xsi:type="dcterms:W3CDTF">2025-04-11T10:00:00Z</dcterms:modified>
</cp:coreProperties>
</file>