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CA71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615B9" w:rsidRPr="007615B9">
        <w:rPr>
          <w:rFonts w:ascii="Times New Roman" w:hAnsi="Times New Roman"/>
          <w:sz w:val="26"/>
          <w:szCs w:val="26"/>
        </w:rPr>
        <w:t>услуги</w:t>
      </w:r>
      <w:r w:rsidR="007615B9">
        <w:rPr>
          <w:b/>
          <w:sz w:val="28"/>
          <w:szCs w:val="28"/>
        </w:rPr>
        <w:t xml:space="preserve"> </w:t>
      </w:r>
      <w:r w:rsidR="002F4D0A" w:rsidRPr="002F4D0A">
        <w:rPr>
          <w:rFonts w:ascii="Times New Roman" w:hAnsi="Times New Roman"/>
          <w:sz w:val="26"/>
          <w:szCs w:val="26"/>
        </w:rPr>
        <w:t>оператора-дрона для продвижения якорного мероприятия «Oceanman Kazakhstan»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Pr="00962491" w:rsidRDefault="00502AEF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2F4D0A">
        <w:rPr>
          <w:rFonts w:ascii="Times New Roman" w:hAnsi="Times New Roman"/>
          <w:sz w:val="26"/>
          <w:szCs w:val="26"/>
          <w:lang w:val="kk-KZ"/>
        </w:rPr>
        <w:t>н</w:t>
      </w:r>
      <w:r w:rsidR="002F4D0A" w:rsidRPr="002F4D0A">
        <w:rPr>
          <w:rFonts w:ascii="Times New Roman" w:hAnsi="Times New Roman"/>
          <w:sz w:val="26"/>
          <w:szCs w:val="26"/>
          <w:lang w:val="kk-KZ"/>
        </w:rPr>
        <w:t>аличие сертификата «Операторское искусство»</w:t>
      </w:r>
      <w:r w:rsidR="00962491" w:rsidRPr="00962491">
        <w:rPr>
          <w:rFonts w:ascii="Times New Roman" w:hAnsi="Times New Roman"/>
          <w:sz w:val="26"/>
          <w:szCs w:val="26"/>
        </w:rPr>
        <w:t>;</w:t>
      </w:r>
    </w:p>
    <w:p w:rsidR="00962491" w:rsidRPr="00962491" w:rsidRDefault="00962491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2F4D0A">
        <w:rPr>
          <w:rFonts w:ascii="Times New Roman" w:hAnsi="Times New Roman"/>
          <w:sz w:val="26"/>
          <w:szCs w:val="26"/>
        </w:rPr>
        <w:t>н</w:t>
      </w:r>
      <w:r w:rsidR="002F4D0A" w:rsidRPr="002F4D0A">
        <w:rPr>
          <w:rFonts w:ascii="Times New Roman" w:hAnsi="Times New Roman"/>
          <w:sz w:val="26"/>
          <w:szCs w:val="26"/>
        </w:rPr>
        <w:t>аличие портфолио</w:t>
      </w:r>
      <w:r w:rsidR="002F4D0A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 xml:space="preserve">с даты заключения договора по </w:t>
      </w:r>
      <w:r w:rsidR="002F4D0A">
        <w:rPr>
          <w:sz w:val="26"/>
          <w:szCs w:val="26"/>
        </w:rPr>
        <w:t>31 августа 2023 года</w:t>
      </w:r>
      <w:r w:rsidR="002F4D0A" w:rsidRPr="002F4D0A">
        <w:rPr>
          <w:sz w:val="26"/>
          <w:szCs w:val="26"/>
        </w:rPr>
        <w:t xml:space="preserve"> включительно </w:t>
      </w:r>
      <w:r w:rsidR="00CA7187" w:rsidRPr="00CA7187">
        <w:rPr>
          <w:sz w:val="26"/>
          <w:szCs w:val="26"/>
        </w:rPr>
        <w:t>года</w:t>
      </w:r>
      <w:r w:rsidR="009B0741" w:rsidRPr="008F5377">
        <w:rPr>
          <w:sz w:val="26"/>
          <w:szCs w:val="26"/>
        </w:rPr>
        <w:t>.</w:t>
      </w:r>
    </w:p>
    <w:p w:rsidR="00423952" w:rsidRPr="002F4D0A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F5377">
        <w:rPr>
          <w:b/>
          <w:sz w:val="26"/>
          <w:szCs w:val="26"/>
        </w:rPr>
        <w:t>Порядок оплаты за оказанные услуги</w:t>
      </w:r>
      <w:r w:rsidR="00557308" w:rsidRPr="008F5377">
        <w:rPr>
          <w:b/>
          <w:sz w:val="26"/>
          <w:szCs w:val="26"/>
        </w:rPr>
        <w:t>:</w:t>
      </w:r>
      <w:r w:rsidR="009B0741" w:rsidRPr="008F5377">
        <w:rPr>
          <w:sz w:val="28"/>
          <w:szCs w:val="28"/>
        </w:rPr>
        <w:t xml:space="preserve"> </w:t>
      </w:r>
      <w:r w:rsidR="002F4D0A" w:rsidRPr="002F4D0A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</w:t>
      </w:r>
      <w:r w:rsidR="007A374B" w:rsidRPr="002F4D0A">
        <w:rPr>
          <w:sz w:val="26"/>
          <w:szCs w:val="26"/>
        </w:rPr>
        <w:t>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jc w:val="center"/>
        <w:rPr>
          <w:b/>
          <w:sz w:val="26"/>
          <w:szCs w:val="26"/>
        </w:rPr>
      </w:pPr>
      <w:r w:rsidRPr="00CA7187">
        <w:rPr>
          <w:b/>
          <w:sz w:val="26"/>
          <w:szCs w:val="26"/>
        </w:rPr>
        <w:t xml:space="preserve">Техническая спецификация услуг по </w:t>
      </w:r>
    </w:p>
    <w:p w:rsidR="002F4D0A" w:rsidRPr="002F4D0A" w:rsidRDefault="002F4D0A" w:rsidP="002F4D0A">
      <w:pPr>
        <w:jc w:val="center"/>
        <w:rPr>
          <w:b/>
          <w:sz w:val="26"/>
          <w:szCs w:val="26"/>
        </w:rPr>
      </w:pPr>
      <w:r w:rsidRPr="002F4D0A">
        <w:rPr>
          <w:b/>
          <w:sz w:val="26"/>
          <w:szCs w:val="26"/>
        </w:rPr>
        <w:t>услуг оператора-дрона для продвижения якорного мероприятия «Oceanman Kazakhstan»</w:t>
      </w:r>
    </w:p>
    <w:p w:rsidR="002F4D0A" w:rsidRPr="002F4D0A" w:rsidRDefault="002F4D0A" w:rsidP="002F4D0A">
      <w:pPr>
        <w:spacing w:line="259" w:lineRule="auto"/>
        <w:jc w:val="both"/>
        <w:rPr>
          <w:sz w:val="26"/>
          <w:szCs w:val="26"/>
        </w:rPr>
      </w:pPr>
    </w:p>
    <w:p w:rsidR="002F4D0A" w:rsidRPr="002F4D0A" w:rsidRDefault="002F4D0A" w:rsidP="002F4D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Цель:</w:t>
      </w:r>
      <w:r w:rsidRPr="002F4D0A">
        <w:rPr>
          <w:color w:val="000000"/>
          <w:sz w:val="26"/>
          <w:szCs w:val="26"/>
        </w:rPr>
        <w:t xml:space="preserve"> стимулирование въездного и выездного туризма посредством создания </w:t>
      </w:r>
      <w:r w:rsidRPr="002F4D0A">
        <w:rPr>
          <w:color w:val="000000"/>
          <w:sz w:val="26"/>
          <w:szCs w:val="26"/>
          <w:highlight w:val="white"/>
        </w:rPr>
        <w:t>имиджевых</w:t>
      </w:r>
      <w:r w:rsidRPr="002F4D0A">
        <w:rPr>
          <w:color w:val="000000"/>
          <w:sz w:val="26"/>
          <w:szCs w:val="26"/>
        </w:rPr>
        <w:t xml:space="preserve"> материалов. 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Сроки оказания услуг</w:t>
      </w:r>
      <w:r w:rsidRPr="002F4D0A">
        <w:rPr>
          <w:sz w:val="26"/>
          <w:szCs w:val="26"/>
        </w:rPr>
        <w:t xml:space="preserve">: </w:t>
      </w:r>
      <w:r w:rsidRPr="002F4D0A">
        <w:rPr>
          <w:sz w:val="26"/>
          <w:szCs w:val="26"/>
          <w:highlight w:val="white"/>
        </w:rPr>
        <w:t>с</w:t>
      </w:r>
      <w:r w:rsidRPr="002F4D0A">
        <w:rPr>
          <w:sz w:val="26"/>
          <w:szCs w:val="26"/>
        </w:rPr>
        <w:t xml:space="preserve"> даты заключения договора по 31 августа 2023 г. включительно. 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Содержание услуг</w:t>
      </w:r>
      <w:r w:rsidRPr="002F4D0A">
        <w:rPr>
          <w:sz w:val="26"/>
          <w:szCs w:val="26"/>
        </w:rPr>
        <w:t>:</w:t>
      </w:r>
      <w:r w:rsidRPr="002F4D0A">
        <w:rPr>
          <w:b/>
          <w:sz w:val="26"/>
          <w:szCs w:val="26"/>
        </w:rPr>
        <w:t xml:space="preserve"> </w:t>
      </w:r>
    </w:p>
    <w:p w:rsidR="002F4D0A" w:rsidRPr="002F4D0A" w:rsidRDefault="002F4D0A" w:rsidP="002F4D0A">
      <w:pPr>
        <w:tabs>
          <w:tab w:val="left" w:pos="993"/>
        </w:tabs>
        <w:spacing w:line="259" w:lineRule="auto"/>
        <w:ind w:firstLine="71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3.1. Проведение различных видеосъемок с птичьего полета в рамках мероприятия «Oceanman Kazakhstan» (далее – мероприятие), согласно пункту 4.2. настоящей технической спецификации.</w:t>
      </w:r>
    </w:p>
    <w:p w:rsidR="002F4D0A" w:rsidRPr="002F4D0A" w:rsidRDefault="002F4D0A" w:rsidP="002F4D0A">
      <w:pPr>
        <w:numPr>
          <w:ilvl w:val="0"/>
          <w:numId w:val="30"/>
        </w:numPr>
        <w:tabs>
          <w:tab w:val="left" w:pos="993"/>
        </w:tabs>
        <w:spacing w:line="259" w:lineRule="auto"/>
        <w:ind w:left="0" w:firstLine="710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Требования к оказанию услуг</w:t>
      </w:r>
      <w:r w:rsidRPr="002F4D0A">
        <w:rPr>
          <w:sz w:val="26"/>
          <w:szCs w:val="26"/>
        </w:rPr>
        <w:t>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4.1. Все видео должны носить оригинальный характер и не нарушать авторские права других источников.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4.2. Содержание аэросъемки должны включать следующие кадры: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- локации, где проходит мероприятие, вид </w:t>
      </w:r>
      <w:r w:rsidRPr="002F4D0A">
        <w:rPr>
          <w:sz w:val="26"/>
          <w:szCs w:val="26"/>
          <w:highlight w:val="white"/>
        </w:rPr>
        <w:t>сверху</w:t>
      </w:r>
      <w:r w:rsidRPr="002F4D0A">
        <w:rPr>
          <w:sz w:val="26"/>
          <w:szCs w:val="26"/>
        </w:rPr>
        <w:t xml:space="preserve"> на стартовый городок;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крупные и общие планы церемонии открытия;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участников и зрителей мероприятия;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финишировавших и болельщиков;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фотозон и баннеров;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- общий план завершения мероприятия; 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- общий план церемонии награждения участников в каждой дистанции;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bookmarkStart w:id="1" w:name="_heading=h.gjdgxs" w:colFirst="0" w:colLast="0"/>
      <w:bookmarkEnd w:id="1"/>
      <w:r w:rsidRPr="002F4D0A">
        <w:rPr>
          <w:sz w:val="26"/>
          <w:szCs w:val="26"/>
        </w:rPr>
        <w:t>- фото всей дистанции на воде с помощью дрона.</w:t>
      </w:r>
    </w:p>
    <w:p w:rsidR="002F4D0A" w:rsidRPr="002F4D0A" w:rsidRDefault="002F4D0A" w:rsidP="002F4D0A">
      <w:pPr>
        <w:ind w:firstLine="708"/>
        <w:jc w:val="both"/>
        <w:rPr>
          <w:b/>
          <w:color w:val="000000"/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5. Требования к исполнителю: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b/>
          <w:color w:val="000000"/>
          <w:sz w:val="26"/>
          <w:szCs w:val="26"/>
        </w:rPr>
        <w:t>5</w:t>
      </w:r>
      <w:r w:rsidRPr="002F4D0A">
        <w:rPr>
          <w:sz w:val="26"/>
          <w:szCs w:val="26"/>
        </w:rPr>
        <w:t>.1. Наличие сертификата «Операторское искусство»;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r w:rsidRPr="002F4D0A">
        <w:rPr>
          <w:sz w:val="26"/>
          <w:szCs w:val="26"/>
        </w:rPr>
        <w:t xml:space="preserve">5.2. Наличие портфолио. </w:t>
      </w:r>
    </w:p>
    <w:p w:rsidR="002F4D0A" w:rsidRPr="002F4D0A" w:rsidRDefault="002F4D0A" w:rsidP="002F4D0A">
      <w:pPr>
        <w:ind w:left="709"/>
        <w:rPr>
          <w:b/>
          <w:color w:val="000000"/>
          <w:sz w:val="26"/>
          <w:szCs w:val="26"/>
        </w:rPr>
      </w:pPr>
      <w:r w:rsidRPr="002F4D0A">
        <w:rPr>
          <w:b/>
          <w:sz w:val="26"/>
          <w:szCs w:val="26"/>
        </w:rPr>
        <w:t>6</w:t>
      </w:r>
      <w:r w:rsidRPr="002F4D0A">
        <w:rPr>
          <w:sz w:val="26"/>
          <w:szCs w:val="26"/>
        </w:rPr>
        <w:t xml:space="preserve">. </w:t>
      </w:r>
      <w:r w:rsidRPr="002F4D0A">
        <w:rPr>
          <w:b/>
          <w:color w:val="000000"/>
          <w:sz w:val="26"/>
          <w:szCs w:val="26"/>
        </w:rPr>
        <w:t>Технические требования:</w:t>
      </w:r>
    </w:p>
    <w:p w:rsidR="002F4D0A" w:rsidRPr="002F4D0A" w:rsidRDefault="002F4D0A" w:rsidP="002F4D0A">
      <w:pPr>
        <w:ind w:firstLine="708"/>
        <w:rPr>
          <w:sz w:val="26"/>
          <w:szCs w:val="26"/>
        </w:rPr>
      </w:pPr>
      <w:r w:rsidRPr="002F4D0A">
        <w:rPr>
          <w:sz w:val="26"/>
          <w:szCs w:val="26"/>
        </w:rPr>
        <w:t xml:space="preserve">- съемка видео должна быть снята на квадрокоптер: </w:t>
      </w:r>
    </w:p>
    <w:p w:rsidR="002F4D0A" w:rsidRPr="002F4D0A" w:rsidRDefault="002F4D0A" w:rsidP="002F4D0A">
      <w:pPr>
        <w:ind w:firstLine="708"/>
        <w:rPr>
          <w:sz w:val="26"/>
          <w:szCs w:val="26"/>
        </w:rPr>
      </w:pPr>
      <w:r w:rsidRPr="002F4D0A">
        <w:rPr>
          <w:sz w:val="26"/>
          <w:szCs w:val="26"/>
        </w:rPr>
        <w:t xml:space="preserve">4K Ultra HD: 3840×2160 24/25/30/48/50/60 fps / 2.7K: 2688×1512 24/25/30/48/50/60 fps / FHD: 1920×1080 24/25/30/48/50/60/120/240 fps / в режиме HDR / 4K Ultra HD HDR: 3840×2160 24/25/30 fps / 2.7K HDR: 2688×1512 24/25/30fps / FHD HDR: 1920x1080 24/25/30 fps. </w:t>
      </w:r>
    </w:p>
    <w:p w:rsidR="002F4D0A" w:rsidRPr="002F4D0A" w:rsidRDefault="002F4D0A" w:rsidP="002F4D0A">
      <w:pPr>
        <w:spacing w:line="259" w:lineRule="auto"/>
        <w:ind w:left="709"/>
        <w:jc w:val="both"/>
        <w:rPr>
          <w:sz w:val="26"/>
          <w:szCs w:val="26"/>
        </w:rPr>
      </w:pPr>
      <w:r w:rsidRPr="002F4D0A">
        <w:rPr>
          <w:b/>
          <w:sz w:val="26"/>
          <w:szCs w:val="26"/>
        </w:rPr>
        <w:t>7. Порядок оплаты и сроки оказания услуг:</w:t>
      </w:r>
    </w:p>
    <w:p w:rsidR="002F4D0A" w:rsidRPr="002F4D0A" w:rsidRDefault="002F4D0A" w:rsidP="002F4D0A">
      <w:pPr>
        <w:spacing w:line="259" w:lineRule="auto"/>
        <w:ind w:firstLine="720"/>
        <w:jc w:val="both"/>
        <w:rPr>
          <w:sz w:val="26"/>
          <w:szCs w:val="26"/>
        </w:rPr>
      </w:pPr>
      <w:bookmarkStart w:id="2" w:name="_heading=h.30j0zll" w:colFirst="0" w:colLast="0"/>
      <w:bookmarkEnd w:id="2"/>
      <w:r w:rsidRPr="002F4D0A">
        <w:rPr>
          <w:sz w:val="26"/>
          <w:szCs w:val="26"/>
        </w:rPr>
        <w:t>7.1.</w:t>
      </w:r>
      <w:r w:rsidRPr="002F4D0A">
        <w:rPr>
          <w:b/>
          <w:sz w:val="26"/>
          <w:szCs w:val="26"/>
        </w:rPr>
        <w:t xml:space="preserve"> </w:t>
      </w:r>
      <w:r w:rsidRPr="002F4D0A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 Отчета об оказанных услугах.</w:t>
      </w:r>
    </w:p>
    <w:p w:rsidR="002F4D0A" w:rsidRPr="002F4D0A" w:rsidRDefault="002F4D0A" w:rsidP="002F4D0A">
      <w:pPr>
        <w:spacing w:line="259" w:lineRule="auto"/>
        <w:ind w:left="709"/>
        <w:jc w:val="both"/>
        <w:rPr>
          <w:b/>
          <w:sz w:val="26"/>
          <w:szCs w:val="26"/>
        </w:rPr>
      </w:pPr>
      <w:r w:rsidRPr="002F4D0A">
        <w:rPr>
          <w:b/>
          <w:sz w:val="26"/>
          <w:szCs w:val="26"/>
          <w:lang w:val="kk-KZ"/>
        </w:rPr>
        <w:t xml:space="preserve">8. </w:t>
      </w:r>
      <w:r w:rsidRPr="002F4D0A">
        <w:rPr>
          <w:b/>
          <w:sz w:val="26"/>
          <w:szCs w:val="26"/>
        </w:rPr>
        <w:t>Требования к отчетности: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gjdgxs" w:colFirst="0" w:colLast="0"/>
      <w:bookmarkEnd w:id="3"/>
      <w:r w:rsidRPr="002F4D0A">
        <w:rPr>
          <w:sz w:val="26"/>
          <w:szCs w:val="26"/>
        </w:rPr>
        <w:tab/>
        <w:t xml:space="preserve">8.1. Отчет об оказанных услугах необходимо предоставлять до </w:t>
      </w:r>
      <w:r w:rsidRPr="002F4D0A">
        <w:rPr>
          <w:sz w:val="26"/>
          <w:szCs w:val="26"/>
          <w:lang w:val="kk-KZ"/>
        </w:rPr>
        <w:t>10</w:t>
      </w:r>
      <w:r w:rsidRPr="002F4D0A">
        <w:rPr>
          <w:sz w:val="26"/>
          <w:szCs w:val="26"/>
        </w:rPr>
        <w:t xml:space="preserve"> рабочих дней после оказания услуг. 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4" w:name="_oec1oslmf4tk" w:colFirst="0" w:colLast="0"/>
      <w:bookmarkEnd w:id="4"/>
      <w:r w:rsidRPr="002F4D0A">
        <w:rPr>
          <w:sz w:val="26"/>
          <w:szCs w:val="26"/>
        </w:rPr>
        <w:tab/>
        <w:t xml:space="preserve">8.2.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</w:t>
      </w:r>
      <w:r w:rsidRPr="002F4D0A">
        <w:rPr>
          <w:sz w:val="26"/>
          <w:szCs w:val="26"/>
        </w:rPr>
        <w:lastRenderedPageBreak/>
        <w:t>соответствующих подтверждений. Бумажный отчет должен быть подписан Исполнителем на каждой странице, прошит и пронумерован.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ug6ghsdtli35" w:colFirst="0" w:colLast="0"/>
      <w:bookmarkEnd w:id="5"/>
      <w:r w:rsidRPr="002F4D0A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6" w:name="_ti9zk965veuj" w:colFirst="0" w:colLast="0"/>
      <w:bookmarkEnd w:id="6"/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 info@qaztourism.kz.</w:t>
      </w:r>
      <w:bookmarkStart w:id="7" w:name="_jdxk8toh7tj9" w:colFirst="0" w:colLast="0"/>
      <w:bookmarkEnd w:id="7"/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2F4D0A" w:rsidRPr="002F4D0A" w:rsidRDefault="002F4D0A" w:rsidP="002F4D0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F4D0A">
        <w:rPr>
          <w:sz w:val="26"/>
          <w:szCs w:val="26"/>
        </w:rPr>
        <w:t>8.6.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976D4" w:rsidRPr="004976D4" w:rsidTr="0020774E">
        <w:tc>
          <w:tcPr>
            <w:tcW w:w="4530" w:type="dxa"/>
          </w:tcPr>
          <w:p w:rsidR="004976D4" w:rsidRPr="004976D4" w:rsidRDefault="004976D4" w:rsidP="0020774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976D4">
              <w:rPr>
                <w:b/>
                <w:sz w:val="26"/>
                <w:szCs w:val="26"/>
              </w:rPr>
              <w:t>Заказчик</w:t>
            </w:r>
            <w:r w:rsidRPr="004976D4">
              <w:rPr>
                <w:sz w:val="26"/>
                <w:szCs w:val="26"/>
              </w:rPr>
              <w:t>:</w:t>
            </w:r>
          </w:p>
          <w:p w:rsidR="004976D4" w:rsidRPr="004976D4" w:rsidRDefault="004976D4" w:rsidP="0020774E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4976D4" w:rsidRPr="004976D4" w:rsidRDefault="004976D4" w:rsidP="0020774E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976D4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976D4" w:rsidRPr="004976D4" w:rsidRDefault="004976D4" w:rsidP="0020774E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976D4">
              <w:rPr>
                <w:b/>
                <w:sz w:val="26"/>
                <w:szCs w:val="26"/>
              </w:rPr>
              <w:t xml:space="preserve">  Исполнитель:</w:t>
            </w:r>
          </w:p>
          <w:p w:rsidR="004976D4" w:rsidRPr="004976D4" w:rsidRDefault="004976D4" w:rsidP="0020774E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4976D4">
              <w:rPr>
                <w:sz w:val="26"/>
                <w:szCs w:val="26"/>
              </w:rPr>
              <w:tab/>
            </w:r>
          </w:p>
          <w:p w:rsidR="004976D4" w:rsidRPr="004976D4" w:rsidRDefault="004976D4" w:rsidP="0020774E">
            <w:pPr>
              <w:ind w:hanging="2"/>
              <w:rPr>
                <w:sz w:val="26"/>
                <w:szCs w:val="26"/>
                <w:lang w:val="en-US"/>
              </w:rPr>
            </w:pPr>
            <w:r w:rsidRPr="004976D4">
              <w:rPr>
                <w:sz w:val="26"/>
                <w:szCs w:val="26"/>
              </w:rPr>
              <w:t xml:space="preserve">             _____________________</w:t>
            </w:r>
          </w:p>
        </w:tc>
      </w:tr>
    </w:tbl>
    <w:p w:rsidR="004976D4" w:rsidRPr="002F4D0A" w:rsidRDefault="004976D4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2F4D0A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bookmarkStart w:id="8" w:name="_GoBack"/>
      <w:bookmarkEnd w:id="8"/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96" w:rsidRDefault="00F76596" w:rsidP="004F2784">
      <w:r>
        <w:separator/>
      </w:r>
    </w:p>
  </w:endnote>
  <w:endnote w:type="continuationSeparator" w:id="0">
    <w:p w:rsidR="00F76596" w:rsidRDefault="00F76596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96" w:rsidRDefault="00F76596" w:rsidP="004F2784">
      <w:r>
        <w:separator/>
      </w:r>
    </w:p>
  </w:footnote>
  <w:footnote w:type="continuationSeparator" w:id="0">
    <w:p w:rsidR="00F76596" w:rsidRDefault="00F76596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7"/>
  </w:num>
  <w:num w:numId="5">
    <w:abstractNumId w:val="14"/>
  </w:num>
  <w:num w:numId="6">
    <w:abstractNumId w:val="17"/>
  </w:num>
  <w:num w:numId="7">
    <w:abstractNumId w:val="29"/>
  </w:num>
  <w:num w:numId="8">
    <w:abstractNumId w:val="19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6"/>
  </w:num>
  <w:num w:numId="14">
    <w:abstractNumId w:val="15"/>
  </w:num>
  <w:num w:numId="15">
    <w:abstractNumId w:val="23"/>
  </w:num>
  <w:num w:numId="16">
    <w:abstractNumId w:val="10"/>
  </w:num>
  <w:num w:numId="17">
    <w:abstractNumId w:val="26"/>
  </w:num>
  <w:num w:numId="18">
    <w:abstractNumId w:val="5"/>
  </w:num>
  <w:num w:numId="19">
    <w:abstractNumId w:val="12"/>
  </w:num>
  <w:num w:numId="20">
    <w:abstractNumId w:val="3"/>
  </w:num>
  <w:num w:numId="21">
    <w:abstractNumId w:val="25"/>
  </w:num>
  <w:num w:numId="22">
    <w:abstractNumId w:val="22"/>
  </w:num>
  <w:num w:numId="23">
    <w:abstractNumId w:val="18"/>
  </w:num>
  <w:num w:numId="24">
    <w:abstractNumId w:val="7"/>
  </w:num>
  <w:num w:numId="25">
    <w:abstractNumId w:val="8"/>
  </w:num>
  <w:num w:numId="26">
    <w:abstractNumId w:val="4"/>
  </w:num>
  <w:num w:numId="27">
    <w:abstractNumId w:val="28"/>
  </w:num>
  <w:num w:numId="28">
    <w:abstractNumId w:val="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3632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2F4D0A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976D4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4116"/>
    <w:rsid w:val="00725BCA"/>
    <w:rsid w:val="00736F94"/>
    <w:rsid w:val="00742134"/>
    <w:rsid w:val="007615B9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67577"/>
    <w:rsid w:val="00D74903"/>
    <w:rsid w:val="00D74A36"/>
    <w:rsid w:val="00D800A2"/>
    <w:rsid w:val="00D91E76"/>
    <w:rsid w:val="00DD6AB2"/>
    <w:rsid w:val="00DD6DDD"/>
    <w:rsid w:val="00DF3885"/>
    <w:rsid w:val="00E65A5F"/>
    <w:rsid w:val="00E67806"/>
    <w:rsid w:val="00EA5127"/>
    <w:rsid w:val="00ED2EC4"/>
    <w:rsid w:val="00EE1067"/>
    <w:rsid w:val="00F71A3A"/>
    <w:rsid w:val="00F76596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7356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5</cp:revision>
  <dcterms:created xsi:type="dcterms:W3CDTF">2023-06-27T03:35:00Z</dcterms:created>
  <dcterms:modified xsi:type="dcterms:W3CDTF">2023-06-29T09:16:00Z</dcterms:modified>
</cp:coreProperties>
</file>