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CA8" w:rsidRPr="00297A79" w:rsidRDefault="00826D59" w:rsidP="00297A79">
      <w:pPr>
        <w:pStyle w:val="a3"/>
        <w:rPr>
          <w:rFonts w:ascii="Times New Roman" w:hAnsi="Times New Roman"/>
          <w:b/>
          <w:color w:val="000000"/>
          <w:sz w:val="26"/>
          <w:szCs w:val="26"/>
          <w:shd w:val="clear" w:color="auto" w:fill="FFFFFF"/>
        </w:rPr>
      </w:pPr>
      <w:r w:rsidRPr="00297A79">
        <w:rPr>
          <w:rFonts w:ascii="Times New Roman" w:hAnsi="Times New Roman"/>
          <w:b/>
          <w:color w:val="000000"/>
          <w:sz w:val="26"/>
          <w:szCs w:val="26"/>
          <w:shd w:val="clear" w:color="auto" w:fill="FFFFFF"/>
        </w:rPr>
        <w:t xml:space="preserve">                                                                  </w:t>
      </w:r>
      <w:r w:rsidR="00FC4F30" w:rsidRPr="00297A79">
        <w:rPr>
          <w:rFonts w:ascii="Times New Roman" w:hAnsi="Times New Roman"/>
          <w:b/>
          <w:color w:val="000000"/>
          <w:sz w:val="26"/>
          <w:szCs w:val="26"/>
          <w:shd w:val="clear" w:color="auto" w:fill="FFFFFF"/>
        </w:rPr>
        <w:t>Заявка</w:t>
      </w:r>
      <w:r w:rsidR="00450CA8" w:rsidRPr="00297A79">
        <w:rPr>
          <w:rFonts w:ascii="Times New Roman" w:hAnsi="Times New Roman"/>
          <w:b/>
          <w:color w:val="000000"/>
          <w:sz w:val="26"/>
          <w:szCs w:val="26"/>
          <w:shd w:val="clear" w:color="auto" w:fill="FFFFFF"/>
        </w:rPr>
        <w:t xml:space="preserve"> </w:t>
      </w:r>
    </w:p>
    <w:p w:rsidR="00450CA8" w:rsidRPr="00297A79" w:rsidRDefault="00450CA8" w:rsidP="00297A79">
      <w:pPr>
        <w:pStyle w:val="a3"/>
        <w:jc w:val="center"/>
        <w:rPr>
          <w:rFonts w:ascii="Times New Roman" w:hAnsi="Times New Roman"/>
          <w:b/>
          <w:color w:val="000000"/>
          <w:sz w:val="26"/>
          <w:szCs w:val="26"/>
          <w:shd w:val="clear" w:color="auto" w:fill="FFFFFF"/>
        </w:rPr>
      </w:pPr>
      <w:r w:rsidRPr="00297A79">
        <w:rPr>
          <w:rFonts w:ascii="Times New Roman" w:hAnsi="Times New Roman"/>
          <w:b/>
          <w:color w:val="000000"/>
          <w:sz w:val="26"/>
          <w:szCs w:val="26"/>
          <w:shd w:val="clear" w:color="auto" w:fill="FFFFFF"/>
        </w:rPr>
        <w:t xml:space="preserve">о потребности в услугах физических лиц, не являющихся </w:t>
      </w:r>
    </w:p>
    <w:p w:rsidR="00FC4F30" w:rsidRPr="00297A79" w:rsidRDefault="00450CA8" w:rsidP="00297A79">
      <w:pPr>
        <w:pStyle w:val="a3"/>
        <w:jc w:val="center"/>
        <w:rPr>
          <w:rFonts w:ascii="Times New Roman" w:hAnsi="Times New Roman"/>
          <w:b/>
          <w:color w:val="000000"/>
          <w:sz w:val="26"/>
          <w:szCs w:val="26"/>
          <w:shd w:val="clear" w:color="auto" w:fill="FFFFFF"/>
        </w:rPr>
      </w:pPr>
      <w:r w:rsidRPr="00297A79">
        <w:rPr>
          <w:rFonts w:ascii="Times New Roman" w:hAnsi="Times New Roman"/>
          <w:b/>
          <w:color w:val="000000"/>
          <w:sz w:val="26"/>
          <w:szCs w:val="26"/>
          <w:shd w:val="clear" w:color="auto" w:fill="FFFFFF"/>
        </w:rPr>
        <w:t>субъектами предпринимательской деятельности</w:t>
      </w:r>
    </w:p>
    <w:p w:rsidR="00FC4F30" w:rsidRPr="00297A79" w:rsidRDefault="00FC4F30" w:rsidP="00297A79">
      <w:pPr>
        <w:pStyle w:val="a3"/>
        <w:rPr>
          <w:rFonts w:ascii="Times New Roman" w:hAnsi="Times New Roman"/>
          <w:color w:val="000000"/>
          <w:sz w:val="26"/>
          <w:szCs w:val="26"/>
          <w:shd w:val="clear" w:color="auto" w:fill="FFFFFF"/>
        </w:rPr>
      </w:pPr>
    </w:p>
    <w:p w:rsidR="00FC4F30" w:rsidRPr="00297A79" w:rsidRDefault="00FC4F30" w:rsidP="00297A79">
      <w:pPr>
        <w:pStyle w:val="a3"/>
        <w:ind w:firstLine="708"/>
        <w:jc w:val="both"/>
        <w:rPr>
          <w:rFonts w:ascii="Times New Roman" w:hAnsi="Times New Roman"/>
          <w:sz w:val="26"/>
          <w:szCs w:val="26"/>
        </w:rPr>
      </w:pPr>
      <w:r w:rsidRPr="00297A79">
        <w:rPr>
          <w:rFonts w:ascii="Times New Roman" w:hAnsi="Times New Roman"/>
          <w:color w:val="000000"/>
          <w:sz w:val="26"/>
          <w:szCs w:val="26"/>
          <w:shd w:val="clear" w:color="auto" w:fill="FFFFFF"/>
        </w:rPr>
        <w:t xml:space="preserve">Акционерное общество «Национальная компания </w:t>
      </w:r>
      <w:r w:rsidRPr="00297A79">
        <w:rPr>
          <w:rFonts w:ascii="Times New Roman" w:hAnsi="Times New Roman"/>
          <w:b/>
          <w:sz w:val="26"/>
          <w:szCs w:val="26"/>
        </w:rPr>
        <w:t>«</w:t>
      </w:r>
      <w:r w:rsidRPr="00297A79">
        <w:rPr>
          <w:rFonts w:ascii="Times New Roman" w:hAnsi="Times New Roman"/>
          <w:sz w:val="26"/>
          <w:szCs w:val="26"/>
          <w:lang w:val="en-US"/>
        </w:rPr>
        <w:t>Kazakh</w:t>
      </w:r>
      <w:r w:rsidRPr="00297A79">
        <w:rPr>
          <w:rFonts w:ascii="Times New Roman" w:hAnsi="Times New Roman"/>
          <w:sz w:val="26"/>
          <w:szCs w:val="26"/>
        </w:rPr>
        <w:t xml:space="preserve"> </w:t>
      </w:r>
      <w:r w:rsidRPr="00297A79">
        <w:rPr>
          <w:rFonts w:ascii="Times New Roman" w:hAnsi="Times New Roman"/>
          <w:sz w:val="26"/>
          <w:szCs w:val="26"/>
          <w:lang w:val="en-US"/>
        </w:rPr>
        <w:t>Tourism</w:t>
      </w:r>
      <w:r w:rsidRPr="00297A79">
        <w:rPr>
          <w:rFonts w:ascii="Times New Roman" w:hAnsi="Times New Roman"/>
          <w:b/>
          <w:sz w:val="26"/>
          <w:szCs w:val="26"/>
        </w:rPr>
        <w:t xml:space="preserve">» </w:t>
      </w:r>
      <w:r w:rsidRPr="00297A79">
        <w:rPr>
          <w:rFonts w:ascii="Times New Roman" w:hAnsi="Times New Roman"/>
          <w:sz w:val="26"/>
          <w:szCs w:val="26"/>
        </w:rPr>
        <w:t>(далее-Общество)</w:t>
      </w:r>
      <w:r w:rsidRPr="00297A79">
        <w:rPr>
          <w:rFonts w:ascii="Times New Roman" w:hAnsi="Times New Roman"/>
          <w:b/>
          <w:sz w:val="26"/>
          <w:szCs w:val="26"/>
        </w:rPr>
        <w:t xml:space="preserve"> </w:t>
      </w:r>
      <w:r w:rsidRPr="00297A79">
        <w:rPr>
          <w:rFonts w:ascii="Times New Roman" w:hAnsi="Times New Roman"/>
          <w:sz w:val="26"/>
          <w:szCs w:val="26"/>
        </w:rPr>
        <w:t>осуществляет поиск контрагента для оказания услуг физическим лицом, не являющимся субъектом предпринимательской деятельности по договору возмездного оказания услуг.</w:t>
      </w:r>
    </w:p>
    <w:p w:rsidR="000C40F5" w:rsidRPr="00297A79" w:rsidRDefault="00FC4F30" w:rsidP="00297A79">
      <w:pPr>
        <w:pStyle w:val="a3"/>
        <w:ind w:firstLine="708"/>
        <w:jc w:val="both"/>
        <w:rPr>
          <w:rFonts w:ascii="Times New Roman" w:hAnsi="Times New Roman"/>
          <w:sz w:val="26"/>
          <w:szCs w:val="26"/>
        </w:rPr>
      </w:pPr>
      <w:r w:rsidRPr="00297A79">
        <w:rPr>
          <w:rFonts w:ascii="Times New Roman" w:hAnsi="Times New Roman"/>
          <w:b/>
          <w:sz w:val="26"/>
          <w:szCs w:val="26"/>
        </w:rPr>
        <w:t>Наименование услуги:</w:t>
      </w:r>
      <w:r w:rsidR="009B0741" w:rsidRPr="00297A79">
        <w:rPr>
          <w:b/>
          <w:sz w:val="26"/>
          <w:szCs w:val="26"/>
        </w:rPr>
        <w:t xml:space="preserve"> </w:t>
      </w:r>
      <w:r w:rsidR="008B4EDC" w:rsidRPr="00297A79">
        <w:rPr>
          <w:rFonts w:ascii="Times New Roman" w:hAnsi="Times New Roman"/>
          <w:sz w:val="26"/>
          <w:szCs w:val="26"/>
        </w:rPr>
        <w:t xml:space="preserve">услуги </w:t>
      </w:r>
      <w:r w:rsidR="00344399" w:rsidRPr="00344399">
        <w:rPr>
          <w:rFonts w:ascii="Times New Roman" w:hAnsi="Times New Roman"/>
          <w:sz w:val="26"/>
          <w:szCs w:val="26"/>
        </w:rPr>
        <w:t>по проектной координации OTA-платформы HanaTour</w:t>
      </w:r>
      <w:r w:rsidR="000C40F5" w:rsidRPr="00344399">
        <w:rPr>
          <w:rFonts w:ascii="Times New Roman" w:hAnsi="Times New Roman"/>
          <w:sz w:val="26"/>
          <w:szCs w:val="26"/>
        </w:rPr>
        <w:t>.</w:t>
      </w:r>
    </w:p>
    <w:p w:rsidR="00C2790E" w:rsidRPr="00297A79" w:rsidRDefault="00FC4F30" w:rsidP="00297A79">
      <w:pPr>
        <w:pStyle w:val="a3"/>
        <w:ind w:firstLine="708"/>
        <w:jc w:val="both"/>
        <w:rPr>
          <w:rFonts w:ascii="Times New Roman" w:hAnsi="Times New Roman"/>
          <w:b/>
          <w:sz w:val="26"/>
          <w:szCs w:val="26"/>
        </w:rPr>
      </w:pPr>
      <w:r w:rsidRPr="00297A79">
        <w:rPr>
          <w:rFonts w:ascii="Times New Roman" w:hAnsi="Times New Roman"/>
          <w:b/>
          <w:sz w:val="26"/>
          <w:szCs w:val="26"/>
        </w:rPr>
        <w:t>Квалификационные требования:</w:t>
      </w:r>
      <w:r w:rsidR="009B0741" w:rsidRPr="00297A79">
        <w:rPr>
          <w:rFonts w:ascii="Times New Roman" w:hAnsi="Times New Roman"/>
          <w:b/>
          <w:sz w:val="26"/>
          <w:szCs w:val="26"/>
        </w:rPr>
        <w:t xml:space="preserve"> </w:t>
      </w:r>
    </w:p>
    <w:p w:rsidR="00C2790E" w:rsidRPr="00297A79" w:rsidRDefault="00344399" w:rsidP="00344399">
      <w:pPr>
        <w:pStyle w:val="a3"/>
        <w:ind w:firstLine="708"/>
        <w:jc w:val="both"/>
        <w:rPr>
          <w:rFonts w:ascii="Times New Roman" w:hAnsi="Times New Roman"/>
          <w:sz w:val="26"/>
          <w:szCs w:val="26"/>
        </w:rPr>
      </w:pPr>
      <w:r>
        <w:rPr>
          <w:rFonts w:ascii="Times New Roman" w:hAnsi="Times New Roman"/>
          <w:sz w:val="26"/>
          <w:szCs w:val="26"/>
        </w:rPr>
        <w:t>1.</w:t>
      </w:r>
      <w:r w:rsidRPr="00344399">
        <w:rPr>
          <w:rFonts w:ascii="Times New Roman" w:hAnsi="Times New Roman"/>
          <w:sz w:val="26"/>
          <w:szCs w:val="26"/>
        </w:rPr>
        <w:tab/>
        <w:t>Навыки делового общения и ведения переговоров, навыки деловой переписки на корейском и английском языках. Исполнитель предоставляет Заказчику до момента заключения Договора документы, подтверждающие владение корейским и английским языками (сертификаты, дипломы, портфолио или резюме).</w:t>
      </w:r>
    </w:p>
    <w:p w:rsidR="00C2790E" w:rsidRPr="00297A79" w:rsidRDefault="00C2790E" w:rsidP="00297A79">
      <w:pPr>
        <w:pStyle w:val="a3"/>
        <w:ind w:firstLine="708"/>
        <w:jc w:val="both"/>
        <w:rPr>
          <w:rFonts w:ascii="Times New Roman" w:hAnsi="Times New Roman"/>
          <w:sz w:val="26"/>
          <w:szCs w:val="26"/>
        </w:rPr>
      </w:pPr>
      <w:r w:rsidRPr="00297A79">
        <w:rPr>
          <w:rFonts w:ascii="Times New Roman" w:hAnsi="Times New Roman"/>
          <w:b/>
          <w:sz w:val="26"/>
          <w:szCs w:val="26"/>
        </w:rPr>
        <w:t>Техническая спецификация</w:t>
      </w:r>
      <w:r w:rsidRPr="00297A79">
        <w:rPr>
          <w:rFonts w:ascii="Times New Roman" w:hAnsi="Times New Roman"/>
          <w:sz w:val="26"/>
          <w:szCs w:val="26"/>
        </w:rPr>
        <w:t>: прилагается.</w:t>
      </w:r>
    </w:p>
    <w:p w:rsidR="009B0741" w:rsidRPr="00297A79" w:rsidRDefault="00FC4F30" w:rsidP="00297A79">
      <w:pPr>
        <w:pBdr>
          <w:top w:val="nil"/>
          <w:left w:val="nil"/>
          <w:bottom w:val="nil"/>
          <w:right w:val="nil"/>
          <w:between w:val="nil"/>
        </w:pBdr>
        <w:ind w:firstLine="720"/>
        <w:jc w:val="both"/>
        <w:rPr>
          <w:sz w:val="26"/>
          <w:szCs w:val="26"/>
        </w:rPr>
      </w:pPr>
      <w:r w:rsidRPr="00297A79">
        <w:rPr>
          <w:b/>
          <w:sz w:val="26"/>
          <w:szCs w:val="26"/>
        </w:rPr>
        <w:t>Срок оказания услуг</w:t>
      </w:r>
      <w:r w:rsidR="00177A59" w:rsidRPr="00297A79">
        <w:rPr>
          <w:sz w:val="26"/>
          <w:szCs w:val="26"/>
        </w:rPr>
        <w:t>:</w:t>
      </w:r>
      <w:r w:rsidR="00F71A3A" w:rsidRPr="00297A79">
        <w:rPr>
          <w:sz w:val="26"/>
          <w:szCs w:val="26"/>
        </w:rPr>
        <w:t xml:space="preserve"> </w:t>
      </w:r>
      <w:r w:rsidR="00E51357" w:rsidRPr="00E51357">
        <w:rPr>
          <w:sz w:val="26"/>
          <w:szCs w:val="26"/>
        </w:rPr>
        <w:t>с даты заключения Договора до завершения Маркетинговой кампании, планируемой к проведению в августе 2026 года (дата по согласованию с Заказчиком), и предоставления отчета по оказанной услуге на условиях, предусмотренных в настоящей технической спецификации</w:t>
      </w:r>
      <w:r w:rsidR="00AA1B74" w:rsidRPr="00297A79">
        <w:rPr>
          <w:sz w:val="26"/>
          <w:szCs w:val="26"/>
        </w:rPr>
        <w:t>.</w:t>
      </w:r>
    </w:p>
    <w:p w:rsidR="00423952" w:rsidRPr="00297A79" w:rsidRDefault="00FC4F30" w:rsidP="00297A79">
      <w:pPr>
        <w:ind w:firstLine="708"/>
        <w:jc w:val="both"/>
        <w:rPr>
          <w:sz w:val="26"/>
          <w:szCs w:val="26"/>
        </w:rPr>
      </w:pPr>
      <w:r w:rsidRPr="00297A79">
        <w:rPr>
          <w:b/>
          <w:sz w:val="26"/>
          <w:szCs w:val="26"/>
        </w:rPr>
        <w:t>Порядок оплаты за оказанные услуги</w:t>
      </w:r>
      <w:r w:rsidR="00557308" w:rsidRPr="00297A79">
        <w:rPr>
          <w:b/>
          <w:sz w:val="26"/>
          <w:szCs w:val="26"/>
        </w:rPr>
        <w:t>:</w:t>
      </w:r>
      <w:r w:rsidR="009B0741" w:rsidRPr="00297A79">
        <w:rPr>
          <w:sz w:val="26"/>
          <w:szCs w:val="26"/>
        </w:rPr>
        <w:t xml:space="preserve"> </w:t>
      </w:r>
      <w:r w:rsidR="00E51357" w:rsidRPr="00E51357">
        <w:rPr>
          <w:sz w:val="26"/>
          <w:szCs w:val="26"/>
        </w:rPr>
        <w:t>Оплата вознаграждения производится за фактически оказанные услуги после предоставления акта оказанных услуг и отчета об оказанных услугах</w:t>
      </w:r>
      <w:r w:rsidR="00232729" w:rsidRPr="00297A79">
        <w:rPr>
          <w:sz w:val="26"/>
          <w:szCs w:val="26"/>
        </w:rPr>
        <w:t>.</w:t>
      </w:r>
    </w:p>
    <w:p w:rsidR="00FC4F30" w:rsidRPr="00297A79" w:rsidRDefault="00FC4F30" w:rsidP="00297A79">
      <w:pPr>
        <w:ind w:firstLine="720"/>
        <w:jc w:val="both"/>
        <w:rPr>
          <w:color w:val="000000"/>
          <w:sz w:val="26"/>
          <w:szCs w:val="26"/>
          <w:shd w:val="clear" w:color="auto" w:fill="FFFFFF"/>
        </w:rPr>
      </w:pPr>
      <w:r w:rsidRPr="00297A79">
        <w:rPr>
          <w:b/>
          <w:sz w:val="26"/>
          <w:szCs w:val="26"/>
        </w:rPr>
        <w:t>Документы, необходимые для представления Потенциальным контрагентом</w:t>
      </w:r>
      <w:r w:rsidR="00762C1E" w:rsidRPr="00297A79">
        <w:rPr>
          <w:b/>
          <w:sz w:val="26"/>
          <w:szCs w:val="26"/>
        </w:rPr>
        <w:t xml:space="preserve"> на электронный адрес Общества </w:t>
      </w:r>
      <w:r w:rsidR="00E87F06" w:rsidRPr="00297A79">
        <w:rPr>
          <w:b/>
          <w:sz w:val="26"/>
          <w:szCs w:val="26"/>
          <w:u w:val="single"/>
          <w:lang w:val="en-US"/>
        </w:rPr>
        <w:t>kazakhtourism</w:t>
      </w:r>
      <w:r w:rsidR="00E87F06" w:rsidRPr="00297A79">
        <w:rPr>
          <w:b/>
          <w:sz w:val="26"/>
          <w:szCs w:val="26"/>
          <w:u w:val="single"/>
        </w:rPr>
        <w:t>868@</w:t>
      </w:r>
      <w:r w:rsidR="00E87F06" w:rsidRPr="00297A79">
        <w:rPr>
          <w:b/>
          <w:sz w:val="26"/>
          <w:szCs w:val="26"/>
          <w:u w:val="single"/>
          <w:lang w:val="en-US"/>
        </w:rPr>
        <w:t>gmail</w:t>
      </w:r>
      <w:r w:rsidR="00E87F06" w:rsidRPr="00297A79">
        <w:rPr>
          <w:b/>
          <w:sz w:val="26"/>
          <w:szCs w:val="26"/>
          <w:u w:val="single"/>
        </w:rPr>
        <w:t>.</w:t>
      </w:r>
      <w:r w:rsidR="00E87F06" w:rsidRPr="00297A79">
        <w:rPr>
          <w:b/>
          <w:sz w:val="26"/>
          <w:szCs w:val="26"/>
          <w:u w:val="single"/>
          <w:lang w:val="en-US"/>
        </w:rPr>
        <w:t>com</w:t>
      </w:r>
      <w:r w:rsidRPr="00297A79">
        <w:rPr>
          <w:b/>
          <w:sz w:val="26"/>
          <w:szCs w:val="26"/>
        </w:rPr>
        <w:t>:</w:t>
      </w:r>
    </w:p>
    <w:p w:rsidR="00FC4F30" w:rsidRPr="00297A79" w:rsidRDefault="00FC4F30" w:rsidP="00297A79">
      <w:pPr>
        <w:pStyle w:val="a3"/>
        <w:numPr>
          <w:ilvl w:val="0"/>
          <w:numId w:val="1"/>
        </w:numPr>
        <w:tabs>
          <w:tab w:val="left" w:pos="993"/>
        </w:tabs>
        <w:ind w:left="0" w:firstLine="709"/>
        <w:jc w:val="both"/>
        <w:rPr>
          <w:rFonts w:ascii="Times New Roman" w:eastAsia="Calibri" w:hAnsi="Times New Roman"/>
          <w:sz w:val="26"/>
          <w:szCs w:val="26"/>
        </w:rPr>
      </w:pPr>
      <w:r w:rsidRPr="00297A79">
        <w:rPr>
          <w:rFonts w:ascii="Times New Roman" w:eastAsia="Calibri" w:hAnsi="Times New Roman"/>
          <w:sz w:val="26"/>
          <w:szCs w:val="26"/>
        </w:rPr>
        <w:t>копия документа, удостоверяющего личность (удостоверение личности/паспорт);</w:t>
      </w:r>
    </w:p>
    <w:p w:rsidR="00FC4F30" w:rsidRPr="00297A79" w:rsidRDefault="00FC4F30" w:rsidP="00297A79">
      <w:pPr>
        <w:pStyle w:val="a3"/>
        <w:numPr>
          <w:ilvl w:val="0"/>
          <w:numId w:val="1"/>
        </w:numPr>
        <w:tabs>
          <w:tab w:val="left" w:pos="993"/>
        </w:tabs>
        <w:ind w:left="0" w:firstLine="709"/>
        <w:jc w:val="both"/>
        <w:rPr>
          <w:rFonts w:ascii="Times New Roman" w:eastAsia="Calibri" w:hAnsi="Times New Roman"/>
          <w:sz w:val="26"/>
          <w:szCs w:val="26"/>
        </w:rPr>
      </w:pPr>
      <w:r w:rsidRPr="00297A79">
        <w:rPr>
          <w:rFonts w:ascii="Times New Roman" w:eastAsia="Calibri" w:hAnsi="Times New Roman"/>
          <w:sz w:val="26"/>
          <w:szCs w:val="26"/>
        </w:rPr>
        <w:t>резюме с фотографией</w:t>
      </w:r>
      <w:r w:rsidR="005370FA" w:rsidRPr="00297A79">
        <w:rPr>
          <w:rFonts w:ascii="Times New Roman" w:eastAsia="Calibri" w:hAnsi="Times New Roman"/>
          <w:sz w:val="26"/>
          <w:szCs w:val="26"/>
        </w:rPr>
        <w:t xml:space="preserve"> и указанием контактных данных</w:t>
      </w:r>
      <w:r w:rsidRPr="00297A79">
        <w:rPr>
          <w:rFonts w:ascii="Times New Roman" w:eastAsia="Calibri" w:hAnsi="Times New Roman"/>
          <w:sz w:val="26"/>
          <w:szCs w:val="26"/>
        </w:rPr>
        <w:t>.</w:t>
      </w:r>
    </w:p>
    <w:p w:rsidR="00FC4F30" w:rsidRPr="00297A79" w:rsidRDefault="00FC4F30" w:rsidP="00297A79">
      <w:pPr>
        <w:pStyle w:val="a3"/>
        <w:tabs>
          <w:tab w:val="left" w:pos="993"/>
        </w:tabs>
        <w:ind w:firstLine="708"/>
        <w:jc w:val="both"/>
        <w:rPr>
          <w:rFonts w:ascii="Times New Roman" w:hAnsi="Times New Roman"/>
          <w:b/>
          <w:color w:val="000000"/>
          <w:sz w:val="26"/>
          <w:szCs w:val="26"/>
          <w:shd w:val="clear" w:color="auto" w:fill="FFFFFF"/>
        </w:rPr>
      </w:pPr>
      <w:r w:rsidRPr="00297A79">
        <w:rPr>
          <w:rFonts w:ascii="Times New Roman" w:hAnsi="Times New Roman"/>
          <w:b/>
          <w:sz w:val="26"/>
          <w:szCs w:val="26"/>
        </w:rPr>
        <w:t>В случае соответствия поступившего предложения от Потенциального контрагента требованиям, указанным в настоящей заявке, Потенциальный контрагент будет уведомлен и приглашен на собеседование.</w:t>
      </w:r>
      <w:r w:rsidRPr="00297A79">
        <w:rPr>
          <w:rFonts w:ascii="Times New Roman" w:hAnsi="Times New Roman"/>
          <w:b/>
          <w:color w:val="000000"/>
          <w:sz w:val="26"/>
          <w:szCs w:val="26"/>
          <w:shd w:val="clear" w:color="auto" w:fill="FFFFFF"/>
        </w:rPr>
        <w:t xml:space="preserve"> При этом, Потенциальный контрагент при проведении собеседования дополнительно представляет следующие документы:</w:t>
      </w:r>
    </w:p>
    <w:p w:rsidR="00FC4F30" w:rsidRPr="00297A79" w:rsidRDefault="00FC4F30" w:rsidP="00297A79">
      <w:pPr>
        <w:pStyle w:val="a3"/>
        <w:numPr>
          <w:ilvl w:val="0"/>
          <w:numId w:val="2"/>
        </w:numPr>
        <w:tabs>
          <w:tab w:val="left" w:pos="993"/>
        </w:tabs>
        <w:ind w:left="0" w:firstLine="709"/>
        <w:jc w:val="both"/>
        <w:rPr>
          <w:rFonts w:ascii="Times New Roman" w:eastAsia="Calibri" w:hAnsi="Times New Roman"/>
          <w:sz w:val="26"/>
          <w:szCs w:val="26"/>
        </w:rPr>
      </w:pPr>
      <w:r w:rsidRPr="00297A79">
        <w:rPr>
          <w:rFonts w:ascii="Times New Roman" w:eastAsia="Calibri" w:hAnsi="Times New Roman"/>
          <w:sz w:val="26"/>
          <w:szCs w:val="26"/>
        </w:rPr>
        <w:t>копии дипломов об образовании, свидетельств о профессиональной подготовке (при наличии), сертификатов и иных документов, подтверждающих образование;</w:t>
      </w:r>
    </w:p>
    <w:p w:rsidR="00FC4F30" w:rsidRPr="00297A79" w:rsidRDefault="00FC4F30" w:rsidP="00297A79">
      <w:pPr>
        <w:pStyle w:val="a3"/>
        <w:numPr>
          <w:ilvl w:val="0"/>
          <w:numId w:val="2"/>
        </w:numPr>
        <w:tabs>
          <w:tab w:val="left" w:pos="993"/>
        </w:tabs>
        <w:ind w:left="0" w:firstLine="709"/>
        <w:jc w:val="both"/>
        <w:rPr>
          <w:rFonts w:ascii="Times New Roman" w:eastAsia="Calibri" w:hAnsi="Times New Roman"/>
          <w:sz w:val="26"/>
          <w:szCs w:val="26"/>
        </w:rPr>
      </w:pPr>
      <w:r w:rsidRPr="00297A79">
        <w:rPr>
          <w:rFonts w:ascii="Times New Roman" w:eastAsia="Calibri" w:hAnsi="Times New Roman"/>
          <w:sz w:val="26"/>
          <w:szCs w:val="26"/>
        </w:rPr>
        <w:t>копии документов, подтверждающих соответствующий опыт работы (копия трудовой книжки, договоров, актов приема-передачи оказанных услуг, или др.), дополнительно могут быть предоставлены благодарственные письма, характеристики, рекомендации;</w:t>
      </w:r>
    </w:p>
    <w:p w:rsidR="00FC4F30" w:rsidRPr="00297A79" w:rsidRDefault="00FC4F30" w:rsidP="00297A79">
      <w:pPr>
        <w:pStyle w:val="a3"/>
        <w:numPr>
          <w:ilvl w:val="0"/>
          <w:numId w:val="2"/>
        </w:numPr>
        <w:tabs>
          <w:tab w:val="left" w:pos="993"/>
        </w:tabs>
        <w:ind w:left="0" w:firstLine="709"/>
        <w:jc w:val="both"/>
        <w:rPr>
          <w:rFonts w:ascii="Times New Roman" w:eastAsia="Calibri" w:hAnsi="Times New Roman"/>
          <w:sz w:val="26"/>
          <w:szCs w:val="26"/>
        </w:rPr>
      </w:pPr>
      <w:r w:rsidRPr="00297A79">
        <w:rPr>
          <w:rFonts w:ascii="Times New Roman" w:eastAsia="Calibri" w:hAnsi="Times New Roman"/>
          <w:sz w:val="26"/>
          <w:szCs w:val="26"/>
        </w:rPr>
        <w:t>справка о наличии либо отсутствии судимости;</w:t>
      </w:r>
    </w:p>
    <w:p w:rsidR="00FC4F30" w:rsidRPr="00297A79" w:rsidRDefault="00FC4F30" w:rsidP="00297A79">
      <w:pPr>
        <w:pStyle w:val="a3"/>
        <w:numPr>
          <w:ilvl w:val="0"/>
          <w:numId w:val="2"/>
        </w:numPr>
        <w:tabs>
          <w:tab w:val="left" w:pos="993"/>
        </w:tabs>
        <w:ind w:left="0" w:firstLine="709"/>
        <w:jc w:val="both"/>
        <w:rPr>
          <w:rFonts w:ascii="Times New Roman" w:eastAsia="Calibri" w:hAnsi="Times New Roman"/>
          <w:sz w:val="26"/>
          <w:szCs w:val="26"/>
        </w:rPr>
      </w:pPr>
      <w:r w:rsidRPr="00297A79">
        <w:rPr>
          <w:rFonts w:ascii="Times New Roman" w:eastAsia="Calibri" w:hAnsi="Times New Roman"/>
          <w:sz w:val="26"/>
          <w:szCs w:val="26"/>
        </w:rPr>
        <w:t>справка о состоянии /не состоянии на учете в наркологической организации;</w:t>
      </w:r>
    </w:p>
    <w:p w:rsidR="00FC4F30" w:rsidRPr="00297A79" w:rsidRDefault="00FC4F30" w:rsidP="00297A79">
      <w:pPr>
        <w:pStyle w:val="a3"/>
        <w:numPr>
          <w:ilvl w:val="0"/>
          <w:numId w:val="2"/>
        </w:numPr>
        <w:tabs>
          <w:tab w:val="left" w:pos="993"/>
        </w:tabs>
        <w:ind w:left="0" w:firstLine="709"/>
        <w:jc w:val="both"/>
        <w:rPr>
          <w:rFonts w:ascii="Times New Roman" w:eastAsia="Calibri" w:hAnsi="Times New Roman"/>
          <w:sz w:val="26"/>
          <w:szCs w:val="26"/>
        </w:rPr>
      </w:pPr>
      <w:r w:rsidRPr="00297A79">
        <w:rPr>
          <w:rFonts w:ascii="Times New Roman" w:eastAsia="Calibri" w:hAnsi="Times New Roman"/>
          <w:sz w:val="26"/>
          <w:szCs w:val="26"/>
        </w:rPr>
        <w:t>справка о состоянии /не состоянии на учете в психоневрологической организации;</w:t>
      </w:r>
    </w:p>
    <w:p w:rsidR="00FC4F30" w:rsidRPr="00297A79" w:rsidRDefault="00FC4F30" w:rsidP="00297A79">
      <w:pPr>
        <w:pStyle w:val="a3"/>
        <w:numPr>
          <w:ilvl w:val="0"/>
          <w:numId w:val="2"/>
        </w:numPr>
        <w:tabs>
          <w:tab w:val="left" w:pos="993"/>
        </w:tabs>
        <w:ind w:left="0" w:firstLine="709"/>
        <w:jc w:val="both"/>
        <w:rPr>
          <w:rFonts w:ascii="Times New Roman" w:eastAsia="Calibri" w:hAnsi="Times New Roman"/>
          <w:sz w:val="26"/>
          <w:szCs w:val="26"/>
        </w:rPr>
      </w:pPr>
      <w:r w:rsidRPr="00297A79">
        <w:rPr>
          <w:rFonts w:ascii="Times New Roman" w:eastAsia="Calibri" w:hAnsi="Times New Roman"/>
          <w:sz w:val="26"/>
          <w:szCs w:val="26"/>
        </w:rPr>
        <w:t>согласие на сбор и обработку персональных данных по форме, прилагаемой к настоящей заявке.</w:t>
      </w:r>
    </w:p>
    <w:p w:rsidR="002F4D0A" w:rsidRPr="00297A79" w:rsidRDefault="002F4D0A" w:rsidP="00297A79">
      <w:pPr>
        <w:pStyle w:val="a4"/>
        <w:shd w:val="clear" w:color="auto" w:fill="FFFFFF"/>
        <w:spacing w:before="0" w:after="0"/>
        <w:ind w:firstLine="0"/>
        <w:jc w:val="right"/>
        <w:rPr>
          <w:rStyle w:val="a6"/>
          <w:b w:val="0"/>
          <w:color w:val="4C4C4C"/>
          <w:sz w:val="26"/>
          <w:szCs w:val="26"/>
          <w:lang w:val="kk-KZ"/>
        </w:rPr>
      </w:pPr>
    </w:p>
    <w:p w:rsidR="00423952" w:rsidRPr="00297A79" w:rsidRDefault="00C002D9" w:rsidP="00297A79">
      <w:pPr>
        <w:pStyle w:val="a4"/>
        <w:shd w:val="clear" w:color="auto" w:fill="FFFFFF"/>
        <w:spacing w:before="0" w:after="0"/>
        <w:ind w:firstLine="0"/>
        <w:jc w:val="right"/>
        <w:rPr>
          <w:rStyle w:val="a6"/>
          <w:b w:val="0"/>
          <w:color w:val="4C4C4C"/>
          <w:sz w:val="26"/>
          <w:szCs w:val="26"/>
          <w:lang w:val="kk-KZ"/>
        </w:rPr>
      </w:pPr>
      <w:r w:rsidRPr="00297A79">
        <w:rPr>
          <w:rStyle w:val="a6"/>
          <w:b w:val="0"/>
          <w:color w:val="4C4C4C"/>
          <w:sz w:val="26"/>
          <w:szCs w:val="26"/>
          <w:lang w:val="kk-KZ"/>
        </w:rPr>
        <w:t xml:space="preserve">                                                          </w:t>
      </w:r>
    </w:p>
    <w:p w:rsidR="000E2931" w:rsidRPr="00297A79" w:rsidRDefault="000E2931" w:rsidP="00297A79">
      <w:pPr>
        <w:pStyle w:val="a4"/>
        <w:shd w:val="clear" w:color="auto" w:fill="FFFFFF"/>
        <w:spacing w:before="0" w:after="0"/>
        <w:ind w:firstLine="0"/>
        <w:jc w:val="right"/>
        <w:rPr>
          <w:rStyle w:val="a6"/>
          <w:b w:val="0"/>
          <w:i/>
          <w:color w:val="4C4C4C"/>
          <w:sz w:val="26"/>
          <w:szCs w:val="26"/>
        </w:rPr>
      </w:pPr>
    </w:p>
    <w:p w:rsidR="000B5B31" w:rsidRDefault="000B5B31" w:rsidP="00297A79">
      <w:pPr>
        <w:pStyle w:val="a4"/>
        <w:shd w:val="clear" w:color="auto" w:fill="FFFFFF"/>
        <w:spacing w:before="0" w:after="0"/>
        <w:ind w:firstLine="0"/>
        <w:jc w:val="right"/>
        <w:rPr>
          <w:rStyle w:val="a6"/>
          <w:b w:val="0"/>
          <w:i/>
          <w:color w:val="4C4C4C"/>
          <w:sz w:val="26"/>
          <w:szCs w:val="26"/>
        </w:rPr>
      </w:pPr>
    </w:p>
    <w:p w:rsidR="00297A79" w:rsidRDefault="00297A79" w:rsidP="00297A79">
      <w:pPr>
        <w:pStyle w:val="a4"/>
        <w:shd w:val="clear" w:color="auto" w:fill="FFFFFF"/>
        <w:spacing w:before="0" w:after="0"/>
        <w:ind w:firstLine="0"/>
        <w:jc w:val="right"/>
        <w:rPr>
          <w:rStyle w:val="a6"/>
          <w:b w:val="0"/>
          <w:i/>
          <w:color w:val="4C4C4C"/>
          <w:sz w:val="26"/>
          <w:szCs w:val="26"/>
        </w:rPr>
      </w:pPr>
    </w:p>
    <w:p w:rsidR="00297A79" w:rsidRDefault="00297A79" w:rsidP="00297A79">
      <w:pPr>
        <w:pStyle w:val="a4"/>
        <w:shd w:val="clear" w:color="auto" w:fill="FFFFFF"/>
        <w:spacing w:before="0" w:after="0"/>
        <w:ind w:firstLine="0"/>
        <w:jc w:val="right"/>
        <w:rPr>
          <w:rStyle w:val="a6"/>
          <w:b w:val="0"/>
          <w:i/>
          <w:color w:val="4C4C4C"/>
          <w:sz w:val="26"/>
          <w:szCs w:val="26"/>
        </w:rPr>
      </w:pPr>
    </w:p>
    <w:p w:rsidR="00297A79" w:rsidRPr="00297A79" w:rsidRDefault="00297A79" w:rsidP="00297A79">
      <w:pPr>
        <w:pStyle w:val="a4"/>
        <w:shd w:val="clear" w:color="auto" w:fill="FFFFFF"/>
        <w:spacing w:before="0" w:after="0"/>
        <w:ind w:firstLine="0"/>
        <w:jc w:val="right"/>
        <w:rPr>
          <w:rStyle w:val="a6"/>
          <w:b w:val="0"/>
          <w:i/>
          <w:color w:val="4C4C4C"/>
          <w:sz w:val="26"/>
          <w:szCs w:val="26"/>
        </w:rPr>
      </w:pPr>
    </w:p>
    <w:p w:rsidR="00FC4F30" w:rsidRPr="00297A79" w:rsidRDefault="00FC4F30" w:rsidP="00297A79">
      <w:pPr>
        <w:pStyle w:val="a4"/>
        <w:shd w:val="clear" w:color="auto" w:fill="FFFFFF"/>
        <w:spacing w:before="0" w:after="0"/>
        <w:ind w:firstLine="0"/>
        <w:jc w:val="right"/>
        <w:rPr>
          <w:rStyle w:val="a6"/>
          <w:b w:val="0"/>
          <w:color w:val="4C4C4C"/>
          <w:sz w:val="26"/>
          <w:szCs w:val="26"/>
          <w:lang w:val="kk-KZ"/>
        </w:rPr>
      </w:pPr>
      <w:r w:rsidRPr="00297A79">
        <w:rPr>
          <w:rStyle w:val="a6"/>
          <w:b w:val="0"/>
          <w:i/>
          <w:color w:val="4C4C4C"/>
          <w:sz w:val="26"/>
          <w:szCs w:val="26"/>
        </w:rPr>
        <w:lastRenderedPageBreak/>
        <w:t>Приложение к заявке</w:t>
      </w:r>
    </w:p>
    <w:p w:rsidR="00FC4F30" w:rsidRPr="00297A79" w:rsidRDefault="00FC4F30" w:rsidP="00297A79">
      <w:pPr>
        <w:pStyle w:val="a4"/>
        <w:shd w:val="clear" w:color="auto" w:fill="FFFFFF"/>
        <w:spacing w:before="0" w:after="0"/>
        <w:jc w:val="right"/>
        <w:rPr>
          <w:rStyle w:val="a6"/>
          <w:color w:val="4C4C4C"/>
          <w:sz w:val="26"/>
          <w:szCs w:val="26"/>
        </w:rPr>
      </w:pPr>
    </w:p>
    <w:p w:rsidR="00FC4F30" w:rsidRPr="00297A79" w:rsidRDefault="00FC4F30" w:rsidP="00297A79">
      <w:pPr>
        <w:pStyle w:val="a4"/>
        <w:shd w:val="clear" w:color="auto" w:fill="FFFFFF"/>
        <w:spacing w:before="0" w:after="0"/>
        <w:jc w:val="right"/>
        <w:rPr>
          <w:rStyle w:val="a6"/>
          <w:color w:val="4C4C4C"/>
          <w:sz w:val="26"/>
          <w:szCs w:val="26"/>
        </w:rPr>
      </w:pPr>
      <w:r w:rsidRPr="00297A79">
        <w:rPr>
          <w:rStyle w:val="a6"/>
          <w:color w:val="4C4C4C"/>
          <w:sz w:val="26"/>
          <w:szCs w:val="26"/>
        </w:rPr>
        <w:t>АО «НК «</w:t>
      </w:r>
      <w:r w:rsidRPr="00297A79">
        <w:rPr>
          <w:rStyle w:val="a6"/>
          <w:color w:val="4C4C4C"/>
          <w:sz w:val="26"/>
          <w:szCs w:val="26"/>
          <w:lang w:val="en-US"/>
        </w:rPr>
        <w:t>Kazakh</w:t>
      </w:r>
      <w:r w:rsidRPr="00297A79">
        <w:rPr>
          <w:rStyle w:val="a6"/>
          <w:color w:val="4C4C4C"/>
          <w:sz w:val="26"/>
          <w:szCs w:val="26"/>
        </w:rPr>
        <w:t xml:space="preserve"> </w:t>
      </w:r>
      <w:r w:rsidRPr="00297A79">
        <w:rPr>
          <w:rStyle w:val="a6"/>
          <w:color w:val="4C4C4C"/>
          <w:sz w:val="26"/>
          <w:szCs w:val="26"/>
          <w:lang w:val="en-US"/>
        </w:rPr>
        <w:t>Tourism</w:t>
      </w:r>
      <w:r w:rsidRPr="00297A79">
        <w:rPr>
          <w:rStyle w:val="a6"/>
          <w:color w:val="4C4C4C"/>
          <w:sz w:val="26"/>
          <w:szCs w:val="26"/>
        </w:rPr>
        <w:t>»</w:t>
      </w:r>
    </w:p>
    <w:p w:rsidR="00FC4F30" w:rsidRPr="00297A79" w:rsidRDefault="00FC4F30" w:rsidP="00297A79">
      <w:pPr>
        <w:pStyle w:val="a4"/>
        <w:shd w:val="clear" w:color="auto" w:fill="FFFFFF"/>
        <w:spacing w:before="0" w:after="0"/>
        <w:jc w:val="right"/>
        <w:rPr>
          <w:rStyle w:val="a6"/>
          <w:color w:val="4C4C4C"/>
          <w:sz w:val="26"/>
          <w:szCs w:val="26"/>
        </w:rPr>
      </w:pPr>
    </w:p>
    <w:p w:rsidR="00FC4F30" w:rsidRPr="00297A79" w:rsidRDefault="00FC4F30" w:rsidP="00297A79">
      <w:pPr>
        <w:pStyle w:val="a4"/>
        <w:shd w:val="clear" w:color="auto" w:fill="FFFFFF"/>
        <w:spacing w:before="0" w:after="0"/>
        <w:jc w:val="center"/>
        <w:rPr>
          <w:rStyle w:val="a6"/>
          <w:color w:val="4C4C4C"/>
          <w:sz w:val="26"/>
          <w:szCs w:val="26"/>
        </w:rPr>
      </w:pPr>
      <w:r w:rsidRPr="00297A79">
        <w:rPr>
          <w:rStyle w:val="a6"/>
          <w:color w:val="4C4C4C"/>
          <w:sz w:val="26"/>
          <w:szCs w:val="26"/>
        </w:rPr>
        <w:t>Согласие на сбор и обработку персональных данных (форма)</w:t>
      </w:r>
    </w:p>
    <w:p w:rsidR="00FC4F30" w:rsidRPr="00297A79" w:rsidRDefault="00FC4F30" w:rsidP="00297A79">
      <w:pPr>
        <w:pStyle w:val="a4"/>
        <w:shd w:val="clear" w:color="auto" w:fill="FFFFFF"/>
        <w:spacing w:before="0" w:after="0"/>
        <w:jc w:val="center"/>
        <w:rPr>
          <w:color w:val="4C4C4C"/>
          <w:sz w:val="26"/>
          <w:szCs w:val="26"/>
        </w:rPr>
      </w:pPr>
    </w:p>
    <w:p w:rsidR="00FC4F30" w:rsidRPr="00297A79" w:rsidRDefault="00FC4F30" w:rsidP="00297A79">
      <w:pPr>
        <w:pStyle w:val="a4"/>
        <w:shd w:val="clear" w:color="auto" w:fill="FFFFFF"/>
        <w:spacing w:before="0" w:after="0"/>
        <w:ind w:firstLine="708"/>
        <w:rPr>
          <w:color w:val="4C4C4C"/>
          <w:sz w:val="26"/>
          <w:szCs w:val="26"/>
        </w:rPr>
      </w:pPr>
      <w:r w:rsidRPr="00297A79">
        <w:rPr>
          <w:color w:val="4C4C4C"/>
          <w:sz w:val="26"/>
          <w:szCs w:val="26"/>
        </w:rPr>
        <w:t xml:space="preserve">В соответствии Законом Республики Казахстан «О персональных данных и их защите» (далее – Закон), </w:t>
      </w:r>
    </w:p>
    <w:p w:rsidR="00FC4F30" w:rsidRPr="00297A79" w:rsidRDefault="00FC4F30" w:rsidP="00297A79">
      <w:pPr>
        <w:pStyle w:val="a4"/>
        <w:shd w:val="clear" w:color="auto" w:fill="FFFFFF"/>
        <w:spacing w:before="0" w:after="0"/>
        <w:rPr>
          <w:color w:val="4C4C4C"/>
          <w:sz w:val="26"/>
          <w:szCs w:val="26"/>
        </w:rPr>
      </w:pPr>
      <w:r w:rsidRPr="00297A79">
        <w:rPr>
          <w:color w:val="4C4C4C"/>
          <w:sz w:val="26"/>
          <w:szCs w:val="26"/>
        </w:rPr>
        <w:t>Я,_____________________________________________________________</w:t>
      </w:r>
      <w:r w:rsidRPr="00297A79">
        <w:rPr>
          <w:color w:val="4C4C4C"/>
          <w:sz w:val="26"/>
          <w:szCs w:val="26"/>
          <w:lang w:val="ru-RU"/>
        </w:rPr>
        <w:t>___</w:t>
      </w:r>
      <w:r w:rsidRPr="00297A79">
        <w:rPr>
          <w:color w:val="4C4C4C"/>
          <w:sz w:val="26"/>
          <w:szCs w:val="26"/>
        </w:rPr>
        <w:br/>
      </w:r>
      <w:r w:rsidRPr="00297A79">
        <w:rPr>
          <w:rStyle w:val="a7"/>
          <w:color w:val="4C4C4C"/>
          <w:sz w:val="26"/>
          <w:szCs w:val="26"/>
        </w:rPr>
        <w:t xml:space="preserve">          (ФИО</w:t>
      </w:r>
      <w:r w:rsidRPr="00297A79">
        <w:rPr>
          <w:rStyle w:val="a7"/>
          <w:color w:val="4C4C4C"/>
          <w:sz w:val="26"/>
          <w:szCs w:val="26"/>
          <w:lang w:val="ru-RU"/>
        </w:rPr>
        <w:t>,</w:t>
      </w:r>
      <w:r w:rsidRPr="00297A79">
        <w:rPr>
          <w:rStyle w:val="a7"/>
          <w:color w:val="4C4C4C"/>
          <w:sz w:val="26"/>
          <w:szCs w:val="26"/>
        </w:rPr>
        <w:t xml:space="preserve"> документ, удостоверяющий его личность</w:t>
      </w:r>
      <w:r w:rsidRPr="00297A79">
        <w:rPr>
          <w:rStyle w:val="a7"/>
          <w:color w:val="4C4C4C"/>
          <w:sz w:val="26"/>
          <w:szCs w:val="26"/>
          <w:lang w:val="ru-RU"/>
        </w:rPr>
        <w:t>:</w:t>
      </w:r>
      <w:r w:rsidRPr="00297A79">
        <w:rPr>
          <w:rStyle w:val="a7"/>
          <w:color w:val="4C4C4C"/>
          <w:sz w:val="26"/>
          <w:szCs w:val="26"/>
        </w:rPr>
        <w:t xml:space="preserve"> номер, дату и кем выдан</w:t>
      </w:r>
      <w:r w:rsidRPr="00297A79">
        <w:rPr>
          <w:rStyle w:val="a7"/>
          <w:color w:val="4C4C4C"/>
          <w:sz w:val="26"/>
          <w:szCs w:val="26"/>
          <w:lang w:val="ru-RU"/>
        </w:rPr>
        <w:t>, ИИН</w:t>
      </w:r>
      <w:r w:rsidRPr="00297A79">
        <w:rPr>
          <w:rStyle w:val="a7"/>
          <w:color w:val="4C4C4C"/>
          <w:sz w:val="26"/>
          <w:szCs w:val="26"/>
        </w:rPr>
        <w:t>)</w:t>
      </w:r>
    </w:p>
    <w:p w:rsidR="00FC4F30" w:rsidRPr="00297A79" w:rsidRDefault="00FC4F30" w:rsidP="00297A79">
      <w:pPr>
        <w:pStyle w:val="a4"/>
        <w:shd w:val="clear" w:color="auto" w:fill="FFFFFF"/>
        <w:spacing w:before="0" w:after="0"/>
        <w:rPr>
          <w:color w:val="4C4C4C"/>
          <w:sz w:val="26"/>
          <w:szCs w:val="26"/>
        </w:rPr>
      </w:pPr>
      <w:r w:rsidRPr="00297A79">
        <w:rPr>
          <w:color w:val="4C4C4C"/>
          <w:sz w:val="26"/>
          <w:szCs w:val="26"/>
        </w:rPr>
        <w:t xml:space="preserve">даю свое согласие на сбор и обработку моих персональных данных АО «НК «Kazakh Tourism» (далее-Общество), а также  третьим лицам,  связанным, как в настоящее время, так и в будущем времени с Обществом какими-либо правоотношениями, направленными на получение, хранение, использование и распространение моих персональных данных, не противоречащих законодательству Республики Казахстан порядку, а также на их изменение и (или) дополнение на основании моего обращения, либо иным способом, не противоречащих законодательству Республики Казахстан, зафиксированных на электронном, бумажном и (или) ином материальном носителе, включая, но, не ограничиваясь: </w:t>
      </w:r>
    </w:p>
    <w:p w:rsidR="00FC4F30" w:rsidRPr="00297A79" w:rsidRDefault="00FC4F30" w:rsidP="00297A79">
      <w:pPr>
        <w:pStyle w:val="a4"/>
        <w:shd w:val="clear" w:color="auto" w:fill="FFFFFF"/>
        <w:spacing w:before="0" w:after="0"/>
        <w:rPr>
          <w:color w:val="4C4C4C"/>
          <w:sz w:val="26"/>
          <w:szCs w:val="26"/>
        </w:rPr>
      </w:pPr>
      <w:r w:rsidRPr="00297A79">
        <w:rPr>
          <w:color w:val="4C4C4C"/>
          <w:sz w:val="26"/>
          <w:szCs w:val="26"/>
        </w:rPr>
        <w:t>1) </w:t>
      </w:r>
      <w:r w:rsidRPr="00297A79">
        <w:rPr>
          <w:rStyle w:val="a6"/>
          <w:color w:val="4C4C4C"/>
          <w:sz w:val="26"/>
          <w:szCs w:val="26"/>
        </w:rPr>
        <w:t>сведения, необходимые для оформления гражданско-правовых правоотношений, а также для осуществления взаимодействия в процессе исполнения таковых, и документы, подтверждающие указанные сведения;</w:t>
      </w:r>
    </w:p>
    <w:p w:rsidR="00FC4F30" w:rsidRPr="00297A79" w:rsidRDefault="00FC4F30" w:rsidP="00297A79">
      <w:pPr>
        <w:pStyle w:val="a4"/>
        <w:shd w:val="clear" w:color="auto" w:fill="FFFFFF"/>
        <w:spacing w:before="0" w:after="0"/>
        <w:rPr>
          <w:color w:val="4C4C4C"/>
          <w:sz w:val="26"/>
          <w:szCs w:val="26"/>
        </w:rPr>
      </w:pPr>
      <w:r w:rsidRPr="00297A79">
        <w:rPr>
          <w:rStyle w:val="a6"/>
          <w:color w:val="4C4C4C"/>
          <w:sz w:val="26"/>
          <w:szCs w:val="26"/>
        </w:rPr>
        <w:t>2) сведения для поддержания связи, и документы, подтверждающие указанные сведения;</w:t>
      </w:r>
    </w:p>
    <w:p w:rsidR="00FC4F30" w:rsidRPr="00297A79" w:rsidRDefault="00FC4F30" w:rsidP="00297A79">
      <w:pPr>
        <w:pStyle w:val="a4"/>
        <w:shd w:val="clear" w:color="auto" w:fill="FFFFFF"/>
        <w:spacing w:before="0" w:after="0"/>
        <w:rPr>
          <w:color w:val="4C4C4C"/>
          <w:sz w:val="26"/>
          <w:szCs w:val="26"/>
        </w:rPr>
      </w:pPr>
      <w:r w:rsidRPr="00297A79">
        <w:rPr>
          <w:rStyle w:val="a6"/>
          <w:color w:val="4C4C4C"/>
          <w:sz w:val="26"/>
          <w:szCs w:val="26"/>
        </w:rPr>
        <w:t>3) сведения об образовании, и документы, подтверждающие указанные сведения;</w:t>
      </w:r>
    </w:p>
    <w:p w:rsidR="00FC4F30" w:rsidRPr="00297A79" w:rsidRDefault="00FC4F30" w:rsidP="00297A79">
      <w:pPr>
        <w:pStyle w:val="a4"/>
        <w:shd w:val="clear" w:color="auto" w:fill="FFFFFF"/>
        <w:spacing w:before="0" w:after="0"/>
        <w:rPr>
          <w:color w:val="4C4C4C"/>
          <w:sz w:val="26"/>
          <w:szCs w:val="26"/>
        </w:rPr>
      </w:pPr>
      <w:r w:rsidRPr="00297A79">
        <w:rPr>
          <w:rStyle w:val="a6"/>
          <w:color w:val="4C4C4C"/>
          <w:sz w:val="26"/>
          <w:szCs w:val="26"/>
        </w:rPr>
        <w:t>4)</w:t>
      </w:r>
      <w:r w:rsidRPr="00297A79">
        <w:rPr>
          <w:color w:val="4C4C4C"/>
          <w:sz w:val="26"/>
          <w:szCs w:val="26"/>
        </w:rPr>
        <w:t> </w:t>
      </w:r>
      <w:r w:rsidRPr="00297A79">
        <w:rPr>
          <w:rStyle w:val="a6"/>
          <w:color w:val="4C4C4C"/>
          <w:sz w:val="26"/>
          <w:szCs w:val="26"/>
        </w:rPr>
        <w:t>сведения о трудовой и (или) профессиональной деятельности, деловой репутации и документы, подтверждающие указанные сведения;</w:t>
      </w:r>
    </w:p>
    <w:p w:rsidR="00FC4F30" w:rsidRPr="00297A79" w:rsidRDefault="00FC4F30" w:rsidP="00297A79">
      <w:pPr>
        <w:pStyle w:val="a4"/>
        <w:shd w:val="clear" w:color="auto" w:fill="FFFFFF"/>
        <w:spacing w:before="0" w:after="0"/>
        <w:rPr>
          <w:color w:val="4C4C4C"/>
          <w:sz w:val="26"/>
          <w:szCs w:val="26"/>
        </w:rPr>
      </w:pPr>
      <w:r w:rsidRPr="00297A79">
        <w:rPr>
          <w:rStyle w:val="a6"/>
          <w:color w:val="4C4C4C"/>
          <w:sz w:val="26"/>
          <w:szCs w:val="26"/>
        </w:rPr>
        <w:t>5) </w:t>
      </w:r>
      <w:r w:rsidRPr="00297A79">
        <w:rPr>
          <w:b/>
          <w:color w:val="4C4C4C"/>
          <w:sz w:val="26"/>
          <w:szCs w:val="26"/>
          <w:lang w:val="ru-RU"/>
        </w:rPr>
        <w:t>с</w:t>
      </w:r>
      <w:r w:rsidRPr="00297A79">
        <w:rPr>
          <w:b/>
          <w:color w:val="4C4C4C"/>
          <w:sz w:val="26"/>
          <w:szCs w:val="26"/>
        </w:rPr>
        <w:t>ведения о лицах, подлежащих призыву на военную службу;</w:t>
      </w:r>
    </w:p>
    <w:p w:rsidR="00FC4F30" w:rsidRPr="00297A79" w:rsidRDefault="00FC4F30" w:rsidP="00297A79">
      <w:pPr>
        <w:pStyle w:val="a4"/>
        <w:shd w:val="clear" w:color="auto" w:fill="FFFFFF"/>
        <w:spacing w:before="0" w:after="0"/>
        <w:rPr>
          <w:color w:val="4C4C4C"/>
          <w:sz w:val="26"/>
          <w:szCs w:val="26"/>
        </w:rPr>
      </w:pPr>
      <w:r w:rsidRPr="00297A79">
        <w:rPr>
          <w:rStyle w:val="a6"/>
          <w:color w:val="4C4C4C"/>
          <w:sz w:val="26"/>
          <w:szCs w:val="26"/>
        </w:rPr>
        <w:t>6) сведения о прохождении предварительного, периодического, предсменного и иного медицинского осмотра (ов) (освидетельствования (ий)), и документы, подтверждающие указанные сведения</w:t>
      </w:r>
      <w:r w:rsidRPr="00297A79">
        <w:rPr>
          <w:color w:val="4C4C4C"/>
          <w:sz w:val="26"/>
          <w:szCs w:val="26"/>
        </w:rPr>
        <w:t xml:space="preserve"> </w:t>
      </w:r>
      <w:r w:rsidRPr="00297A79">
        <w:rPr>
          <w:b/>
          <w:color w:val="4C4C4C"/>
          <w:sz w:val="26"/>
          <w:szCs w:val="26"/>
        </w:rPr>
        <w:t>и т.п.</w:t>
      </w:r>
    </w:p>
    <w:p w:rsidR="00FC4F30" w:rsidRPr="00297A79" w:rsidRDefault="00FC4F30" w:rsidP="00297A79">
      <w:pPr>
        <w:pStyle w:val="a4"/>
        <w:shd w:val="clear" w:color="auto" w:fill="FFFFFF"/>
        <w:spacing w:before="0" w:after="0"/>
        <w:rPr>
          <w:color w:val="4C4C4C"/>
          <w:sz w:val="26"/>
          <w:szCs w:val="26"/>
        </w:rPr>
      </w:pPr>
      <w:r w:rsidRPr="00297A79">
        <w:rPr>
          <w:color w:val="4C4C4C"/>
          <w:sz w:val="26"/>
          <w:szCs w:val="26"/>
        </w:rPr>
        <w:t>Я обязуюсь в период осуществления договорных обязательств письменно сообщать Обществу о любых изменениях и (или) дополнениях моих (обо мне) персональных данных, с представлением Обществу соответствующих подтверждающих документов.</w:t>
      </w:r>
    </w:p>
    <w:p w:rsidR="00FC4F30" w:rsidRPr="00297A79" w:rsidRDefault="00FC4F30" w:rsidP="00297A79">
      <w:pPr>
        <w:pStyle w:val="a4"/>
        <w:shd w:val="clear" w:color="auto" w:fill="FFFFFF"/>
        <w:spacing w:before="0" w:after="0"/>
        <w:rPr>
          <w:color w:val="4C4C4C"/>
          <w:sz w:val="26"/>
          <w:szCs w:val="26"/>
        </w:rPr>
      </w:pPr>
      <w:r w:rsidRPr="00297A79">
        <w:rPr>
          <w:color w:val="4C4C4C"/>
          <w:sz w:val="26"/>
          <w:szCs w:val="26"/>
        </w:rPr>
        <w:t>Я подтверждаю, что:</w:t>
      </w:r>
    </w:p>
    <w:p w:rsidR="00FC4F30" w:rsidRPr="00297A79" w:rsidRDefault="00FC4F30" w:rsidP="00297A79">
      <w:pPr>
        <w:pStyle w:val="a4"/>
        <w:shd w:val="clear" w:color="auto" w:fill="FFFFFF"/>
        <w:spacing w:before="0" w:after="0"/>
        <w:rPr>
          <w:color w:val="4C4C4C"/>
          <w:sz w:val="26"/>
          <w:szCs w:val="26"/>
        </w:rPr>
      </w:pPr>
      <w:r w:rsidRPr="00297A79">
        <w:rPr>
          <w:color w:val="4C4C4C"/>
          <w:sz w:val="26"/>
          <w:szCs w:val="26"/>
        </w:rPr>
        <w:t>– настоящее согласие распространяется на все отношения с Обществом и действует как в период действия договорных отношений, так и после их прекращения;</w:t>
      </w:r>
    </w:p>
    <w:p w:rsidR="00FC4F30" w:rsidRPr="00297A79" w:rsidRDefault="00FC4F30" w:rsidP="00297A79">
      <w:pPr>
        <w:pStyle w:val="a4"/>
        <w:shd w:val="clear" w:color="auto" w:fill="FFFFFF"/>
        <w:spacing w:before="0" w:after="0"/>
        <w:rPr>
          <w:color w:val="4C4C4C"/>
          <w:sz w:val="26"/>
          <w:szCs w:val="26"/>
        </w:rPr>
      </w:pPr>
      <w:r w:rsidRPr="00297A79">
        <w:rPr>
          <w:color w:val="4C4C4C"/>
          <w:sz w:val="26"/>
          <w:szCs w:val="26"/>
        </w:rPr>
        <w:t>– настоящим согласием Обществу предоставлено право самостоятельно определять условия доступа третьих лиц к моим персональным данным;</w:t>
      </w:r>
    </w:p>
    <w:p w:rsidR="00FC4F30" w:rsidRPr="00297A79" w:rsidRDefault="00FC4F30" w:rsidP="00297A79">
      <w:pPr>
        <w:pStyle w:val="a4"/>
        <w:shd w:val="clear" w:color="auto" w:fill="FFFFFF"/>
        <w:spacing w:before="0" w:after="0"/>
        <w:rPr>
          <w:color w:val="4C4C4C"/>
          <w:sz w:val="26"/>
          <w:szCs w:val="26"/>
        </w:rPr>
      </w:pPr>
      <w:r w:rsidRPr="00297A79">
        <w:rPr>
          <w:color w:val="4C4C4C"/>
          <w:sz w:val="26"/>
          <w:szCs w:val="26"/>
        </w:rPr>
        <w:t>– при сборе, обработке Обществом моих персональных данных не требуется уведомления меня об этом;</w:t>
      </w:r>
    </w:p>
    <w:p w:rsidR="00FC4F30" w:rsidRPr="00297A79" w:rsidRDefault="00FC4F30" w:rsidP="00297A79">
      <w:pPr>
        <w:pStyle w:val="a4"/>
        <w:shd w:val="clear" w:color="auto" w:fill="FFFFFF"/>
        <w:spacing w:before="0" w:after="0"/>
        <w:rPr>
          <w:color w:val="4C4C4C"/>
          <w:sz w:val="26"/>
          <w:szCs w:val="26"/>
        </w:rPr>
      </w:pPr>
      <w:r w:rsidRPr="00297A79">
        <w:rPr>
          <w:color w:val="4C4C4C"/>
          <w:sz w:val="26"/>
          <w:szCs w:val="26"/>
        </w:rPr>
        <w:t>– в случае наличия неисполненного обязательства, а также если это противоречит законам Республики Казахстан не могу отозвать согласие на сбор и обработку персональных данных;</w:t>
      </w:r>
    </w:p>
    <w:p w:rsidR="00FC4F30" w:rsidRPr="00297A79" w:rsidRDefault="00FC4F30" w:rsidP="00297A79">
      <w:pPr>
        <w:pStyle w:val="a4"/>
        <w:shd w:val="clear" w:color="auto" w:fill="FFFFFF"/>
        <w:spacing w:before="0" w:after="0"/>
        <w:rPr>
          <w:color w:val="4C4C4C"/>
          <w:sz w:val="26"/>
          <w:szCs w:val="26"/>
        </w:rPr>
      </w:pPr>
      <w:r w:rsidRPr="00297A79">
        <w:rPr>
          <w:color w:val="4C4C4C"/>
          <w:sz w:val="26"/>
          <w:szCs w:val="26"/>
        </w:rPr>
        <w:t>– каких-либо претензий к Обществу касательно сбора и обработки моих (обо мне) персональных данных в дальнейшем иметь не буду.</w:t>
      </w:r>
    </w:p>
    <w:p w:rsidR="00FC4F30" w:rsidRPr="00297A79" w:rsidRDefault="00FC4F30" w:rsidP="00297A79">
      <w:pPr>
        <w:pStyle w:val="a4"/>
        <w:shd w:val="clear" w:color="auto" w:fill="FFFFFF"/>
        <w:spacing w:before="0" w:after="0"/>
        <w:rPr>
          <w:color w:val="4C4C4C"/>
          <w:sz w:val="26"/>
          <w:szCs w:val="26"/>
        </w:rPr>
      </w:pPr>
      <w:r w:rsidRPr="00297A79">
        <w:rPr>
          <w:color w:val="4C4C4C"/>
          <w:sz w:val="26"/>
          <w:szCs w:val="26"/>
        </w:rPr>
        <w:t>Текст настоящего согласия мной прочитан, дополнений, замечаний и возражений по нему не имею._______________________________</w:t>
      </w:r>
      <w:r w:rsidRPr="00297A79">
        <w:rPr>
          <w:color w:val="4C4C4C"/>
          <w:sz w:val="26"/>
          <w:szCs w:val="26"/>
        </w:rPr>
        <w:tab/>
        <w:t xml:space="preserve">  </w:t>
      </w:r>
      <w:r w:rsidRPr="00297A79">
        <w:rPr>
          <w:color w:val="4C4C4C"/>
          <w:sz w:val="26"/>
          <w:szCs w:val="26"/>
          <w:lang w:val="ru-RU"/>
        </w:rPr>
        <w:t xml:space="preserve">   </w:t>
      </w:r>
      <w:r w:rsidRPr="00297A79">
        <w:rPr>
          <w:color w:val="4C4C4C"/>
          <w:sz w:val="26"/>
          <w:szCs w:val="26"/>
        </w:rPr>
        <w:t>___________________</w:t>
      </w:r>
      <w:r w:rsidRPr="00297A79">
        <w:rPr>
          <w:color w:val="4C4C4C"/>
          <w:sz w:val="26"/>
          <w:szCs w:val="26"/>
          <w:lang w:val="ru-RU"/>
        </w:rPr>
        <w:t xml:space="preserve">     </w:t>
      </w:r>
      <w:r w:rsidRPr="00297A79">
        <w:rPr>
          <w:color w:val="4C4C4C"/>
          <w:sz w:val="26"/>
          <w:szCs w:val="26"/>
        </w:rPr>
        <w:t>«___»______ 20___г.</w:t>
      </w:r>
    </w:p>
    <w:p w:rsidR="00FC4F30" w:rsidRPr="00297A79" w:rsidRDefault="00FC4F30" w:rsidP="00297A79">
      <w:pPr>
        <w:pStyle w:val="a4"/>
        <w:shd w:val="clear" w:color="auto" w:fill="FFFFFF"/>
        <w:spacing w:before="0" w:after="0"/>
        <w:ind w:firstLine="0"/>
        <w:rPr>
          <w:rStyle w:val="a7"/>
          <w:color w:val="4C4C4C"/>
          <w:sz w:val="26"/>
          <w:szCs w:val="26"/>
        </w:rPr>
      </w:pPr>
      <w:r w:rsidRPr="00297A79">
        <w:rPr>
          <w:rStyle w:val="a7"/>
          <w:color w:val="4C4C4C"/>
          <w:sz w:val="26"/>
          <w:szCs w:val="26"/>
        </w:rPr>
        <w:t>Фамилия, имя, отчество (при наличии)</w:t>
      </w:r>
      <w:r w:rsidRPr="00297A79">
        <w:rPr>
          <w:rStyle w:val="a7"/>
          <w:color w:val="4C4C4C"/>
          <w:sz w:val="26"/>
          <w:szCs w:val="26"/>
        </w:rPr>
        <w:tab/>
      </w:r>
      <w:r w:rsidRPr="00297A79">
        <w:rPr>
          <w:rStyle w:val="a7"/>
          <w:color w:val="4C4C4C"/>
          <w:sz w:val="26"/>
          <w:szCs w:val="26"/>
          <w:lang w:val="ru-RU"/>
        </w:rPr>
        <w:t xml:space="preserve">    </w:t>
      </w:r>
      <w:r w:rsidRPr="00297A79">
        <w:rPr>
          <w:rStyle w:val="a7"/>
          <w:color w:val="4C4C4C"/>
          <w:sz w:val="26"/>
          <w:szCs w:val="26"/>
        </w:rPr>
        <w:t>подпись</w:t>
      </w:r>
    </w:p>
    <w:p w:rsidR="000E2931" w:rsidRPr="00297A79" w:rsidRDefault="00D800A2" w:rsidP="00297A79">
      <w:pPr>
        <w:pBdr>
          <w:top w:val="nil"/>
          <w:left w:val="nil"/>
          <w:bottom w:val="nil"/>
          <w:right w:val="nil"/>
          <w:between w:val="nil"/>
        </w:pBdr>
        <w:rPr>
          <w:rStyle w:val="a7"/>
          <w:color w:val="4C4C4C"/>
          <w:sz w:val="26"/>
          <w:szCs w:val="26"/>
        </w:rPr>
      </w:pPr>
      <w:bookmarkStart w:id="0" w:name="_Hlk103962673"/>
      <w:r w:rsidRPr="00297A79">
        <w:rPr>
          <w:rStyle w:val="a7"/>
          <w:color w:val="4C4C4C"/>
          <w:sz w:val="26"/>
          <w:szCs w:val="26"/>
        </w:rPr>
        <w:t xml:space="preserve">                                                                                                       </w:t>
      </w:r>
      <w:r w:rsidR="00CA7187" w:rsidRPr="00297A79">
        <w:rPr>
          <w:rStyle w:val="a7"/>
          <w:color w:val="4C4C4C"/>
          <w:sz w:val="26"/>
          <w:szCs w:val="26"/>
        </w:rPr>
        <w:t xml:space="preserve">     </w:t>
      </w:r>
    </w:p>
    <w:p w:rsidR="004F2784" w:rsidRPr="00297A79" w:rsidRDefault="00CA7187" w:rsidP="00297A79">
      <w:pPr>
        <w:pBdr>
          <w:top w:val="nil"/>
          <w:left w:val="nil"/>
          <w:bottom w:val="nil"/>
          <w:right w:val="nil"/>
          <w:between w:val="nil"/>
        </w:pBdr>
        <w:jc w:val="right"/>
        <w:rPr>
          <w:i/>
          <w:color w:val="000000"/>
          <w:sz w:val="26"/>
          <w:szCs w:val="26"/>
        </w:rPr>
      </w:pPr>
      <w:r w:rsidRPr="00297A79">
        <w:rPr>
          <w:rStyle w:val="a7"/>
          <w:color w:val="4C4C4C"/>
          <w:sz w:val="26"/>
          <w:szCs w:val="26"/>
        </w:rPr>
        <w:lastRenderedPageBreak/>
        <w:t xml:space="preserve">  </w:t>
      </w:r>
      <w:r w:rsidR="005D0441" w:rsidRPr="00297A79">
        <w:rPr>
          <w:rStyle w:val="a7"/>
          <w:color w:val="4C4C4C"/>
          <w:sz w:val="26"/>
          <w:szCs w:val="26"/>
        </w:rPr>
        <w:t xml:space="preserve"> </w:t>
      </w:r>
      <w:r w:rsidR="00987C30" w:rsidRPr="00297A79">
        <w:rPr>
          <w:rStyle w:val="a7"/>
          <w:color w:val="4C4C4C"/>
          <w:sz w:val="26"/>
          <w:szCs w:val="26"/>
        </w:rPr>
        <w:t xml:space="preserve">   </w:t>
      </w:r>
      <w:r w:rsidR="004F2784" w:rsidRPr="00297A79">
        <w:rPr>
          <w:i/>
          <w:color w:val="000000"/>
          <w:sz w:val="26"/>
          <w:szCs w:val="26"/>
        </w:rPr>
        <w:t xml:space="preserve">Приложение </w:t>
      </w:r>
      <w:r w:rsidR="004166F9" w:rsidRPr="00297A79">
        <w:rPr>
          <w:i/>
          <w:color w:val="000000"/>
          <w:sz w:val="26"/>
          <w:szCs w:val="26"/>
        </w:rPr>
        <w:t>к заявке</w:t>
      </w:r>
      <w:bookmarkEnd w:id="0"/>
    </w:p>
    <w:p w:rsidR="00A30C5C" w:rsidRPr="00297A79" w:rsidRDefault="00A30C5C" w:rsidP="00297A79">
      <w:pPr>
        <w:jc w:val="center"/>
        <w:rPr>
          <w:b/>
          <w:sz w:val="26"/>
          <w:szCs w:val="26"/>
        </w:rPr>
      </w:pPr>
    </w:p>
    <w:p w:rsidR="00E51357" w:rsidRPr="00E51357" w:rsidRDefault="00E51357" w:rsidP="00E51357">
      <w:pPr>
        <w:ind w:hanging="2"/>
        <w:jc w:val="center"/>
        <w:rPr>
          <w:b/>
          <w:bCs/>
          <w:lang w:val="ru"/>
        </w:rPr>
      </w:pPr>
      <w:r w:rsidRPr="00E51357">
        <w:rPr>
          <w:b/>
          <w:bCs/>
          <w:lang w:val="ru"/>
        </w:rPr>
        <w:t xml:space="preserve">Техническая спецификация </w:t>
      </w:r>
    </w:p>
    <w:p w:rsidR="00E51357" w:rsidRPr="00E51357" w:rsidRDefault="00E51357" w:rsidP="00E51357">
      <w:pPr>
        <w:ind w:hanging="2"/>
        <w:jc w:val="center"/>
        <w:rPr>
          <w:b/>
          <w:bCs/>
          <w:lang w:val="ru"/>
        </w:rPr>
      </w:pPr>
      <w:r w:rsidRPr="00E51357">
        <w:rPr>
          <w:b/>
          <w:bCs/>
          <w:lang w:val="ru"/>
        </w:rPr>
        <w:t xml:space="preserve">услуг по проектной координации OTA-платформы HanaTour </w:t>
      </w:r>
    </w:p>
    <w:p w:rsidR="00E51357" w:rsidRPr="00E51357" w:rsidRDefault="00E51357" w:rsidP="00E51357">
      <w:pPr>
        <w:ind w:right="-143" w:hanging="2"/>
        <w:rPr>
          <w:b/>
          <w:bCs/>
          <w:lang w:val="ru"/>
        </w:rPr>
      </w:pPr>
    </w:p>
    <w:p w:rsidR="00E51357" w:rsidRPr="00E51357" w:rsidRDefault="00E51357" w:rsidP="00E51357">
      <w:pPr>
        <w:numPr>
          <w:ilvl w:val="0"/>
          <w:numId w:val="11"/>
        </w:numPr>
        <w:pBdr>
          <w:top w:val="none" w:sz="0" w:space="0" w:color="000000"/>
          <w:left w:val="none" w:sz="0" w:space="0" w:color="000000"/>
          <w:bottom w:val="none" w:sz="0" w:space="0" w:color="000000"/>
          <w:right w:val="none" w:sz="0" w:space="0" w:color="000000"/>
          <w:between w:val="none" w:sz="0" w:space="0" w:color="000000"/>
        </w:pBdr>
        <w:tabs>
          <w:tab w:val="left" w:pos="993"/>
        </w:tabs>
        <w:spacing w:line="276" w:lineRule="auto"/>
        <w:ind w:left="1" w:right="-143" w:firstLine="653"/>
        <w:jc w:val="both"/>
        <w:rPr>
          <w:b/>
          <w:bCs/>
          <w:lang w:val="ru"/>
        </w:rPr>
      </w:pPr>
      <w:r w:rsidRPr="00E51357">
        <w:rPr>
          <w:b/>
          <w:bCs/>
          <w:lang w:val="ru"/>
        </w:rPr>
        <w:t>Цель:</w:t>
      </w:r>
      <w:r w:rsidRPr="00E51357">
        <w:rPr>
          <w:lang w:val="ru"/>
        </w:rPr>
        <w:t xml:space="preserve"> осуществление онлайн продвижения Республики Казахстан и ее туристских возможностей на международном туристском рынке через OTA-платформу HanaTour (далее – Маркетинговая кампания).  </w:t>
      </w:r>
    </w:p>
    <w:p w:rsidR="00E51357" w:rsidRPr="00E51357" w:rsidRDefault="00E51357" w:rsidP="00E51357">
      <w:pPr>
        <w:numPr>
          <w:ilvl w:val="0"/>
          <w:numId w:val="11"/>
        </w:numPr>
        <w:pBdr>
          <w:top w:val="none" w:sz="0" w:space="0" w:color="000000"/>
          <w:left w:val="none" w:sz="0" w:space="0" w:color="000000"/>
          <w:bottom w:val="none" w:sz="0" w:space="0" w:color="000000"/>
          <w:right w:val="none" w:sz="0" w:space="0" w:color="000000"/>
          <w:between w:val="none" w:sz="0" w:space="0" w:color="000000"/>
        </w:pBdr>
        <w:tabs>
          <w:tab w:val="left" w:pos="993"/>
        </w:tabs>
        <w:spacing w:line="276" w:lineRule="auto"/>
        <w:ind w:left="1" w:firstLine="653"/>
        <w:jc w:val="both"/>
        <w:rPr>
          <w:b/>
          <w:bCs/>
          <w:lang w:val="ru"/>
        </w:rPr>
      </w:pPr>
      <w:r w:rsidRPr="00E51357">
        <w:rPr>
          <w:b/>
          <w:bCs/>
          <w:lang w:val="ru"/>
        </w:rPr>
        <w:t>Период оказания услуг</w:t>
      </w:r>
      <w:r w:rsidRPr="00E51357">
        <w:rPr>
          <w:lang w:val="ru"/>
        </w:rPr>
        <w:t>: с даты заключения Договора до завершения Маркетинговой кампании, планируемой к проведению в августе 2026 года (дата по согласованию с Заказчиком), и предоставления отчета по оказанной услуге на условиях, предусмотренных в настоящей технической спецификации.</w:t>
      </w:r>
    </w:p>
    <w:p w:rsidR="00E51357" w:rsidRPr="00E51357" w:rsidRDefault="00E51357" w:rsidP="00E51357">
      <w:pPr>
        <w:numPr>
          <w:ilvl w:val="0"/>
          <w:numId w:val="11"/>
        </w:numPr>
        <w:pBdr>
          <w:top w:val="none" w:sz="0" w:space="0" w:color="000000"/>
          <w:left w:val="none" w:sz="0" w:space="0" w:color="000000"/>
          <w:bottom w:val="none" w:sz="0" w:space="0" w:color="000000"/>
          <w:right w:val="none" w:sz="0" w:space="0" w:color="000000"/>
          <w:between w:val="none" w:sz="0" w:space="0" w:color="000000"/>
        </w:pBdr>
        <w:tabs>
          <w:tab w:val="left" w:pos="993"/>
        </w:tabs>
        <w:spacing w:line="276" w:lineRule="auto"/>
        <w:ind w:left="1" w:right="-143" w:firstLine="653"/>
        <w:jc w:val="both"/>
        <w:rPr>
          <w:b/>
          <w:bCs/>
          <w:lang w:val="ru"/>
        </w:rPr>
      </w:pPr>
      <w:r w:rsidRPr="00E51357">
        <w:rPr>
          <w:b/>
          <w:bCs/>
          <w:lang w:val="ru"/>
        </w:rPr>
        <w:t>Правовая и методическая база</w:t>
      </w:r>
      <w:r w:rsidRPr="00E51357">
        <w:rPr>
          <w:lang w:val="ru"/>
        </w:rPr>
        <w:t>: при оказании услуг Исполнитель руководствуется законодательством Республики Казахстан и Южной Кореи, а также настоящей технической спецификацией.</w:t>
      </w:r>
    </w:p>
    <w:p w:rsidR="00E51357" w:rsidRPr="00E51357" w:rsidRDefault="00E51357" w:rsidP="00E51357">
      <w:pPr>
        <w:numPr>
          <w:ilvl w:val="0"/>
          <w:numId w:val="11"/>
        </w:numPr>
        <w:pBdr>
          <w:top w:val="none" w:sz="0" w:space="0" w:color="000000"/>
          <w:left w:val="none" w:sz="0" w:space="0" w:color="000000"/>
          <w:bottom w:val="none" w:sz="0" w:space="0" w:color="000000"/>
          <w:right w:val="none" w:sz="0" w:space="0" w:color="000000"/>
          <w:between w:val="none" w:sz="0" w:space="0" w:color="000000"/>
        </w:pBdr>
        <w:tabs>
          <w:tab w:val="left" w:pos="993"/>
        </w:tabs>
        <w:spacing w:line="276" w:lineRule="auto"/>
        <w:ind w:left="1" w:right="-143" w:firstLine="653"/>
        <w:jc w:val="both"/>
        <w:rPr>
          <w:b/>
          <w:bCs/>
          <w:lang w:val="ru"/>
        </w:rPr>
      </w:pPr>
      <w:r w:rsidRPr="00E51357">
        <w:rPr>
          <w:b/>
          <w:bCs/>
          <w:lang w:val="ru"/>
        </w:rPr>
        <w:t>Требования к исполнителю</w:t>
      </w:r>
      <w:r w:rsidRPr="00E51357">
        <w:rPr>
          <w:lang w:val="ru"/>
        </w:rPr>
        <w:t>:</w:t>
      </w:r>
    </w:p>
    <w:p w:rsidR="00E51357" w:rsidRPr="00E51357" w:rsidRDefault="00E51357" w:rsidP="00E51357">
      <w:pPr>
        <w:numPr>
          <w:ilvl w:val="0"/>
          <w:numId w:val="12"/>
        </w:numPr>
        <w:pBdr>
          <w:top w:val="none" w:sz="0" w:space="0" w:color="000000"/>
          <w:left w:val="none" w:sz="0" w:space="0" w:color="000000"/>
          <w:bottom w:val="none" w:sz="0" w:space="0" w:color="000000"/>
          <w:right w:val="none" w:sz="0" w:space="0" w:color="000000"/>
          <w:between w:val="none" w:sz="0" w:space="0" w:color="000000"/>
        </w:pBdr>
        <w:tabs>
          <w:tab w:val="left" w:pos="993"/>
        </w:tabs>
        <w:spacing w:line="276" w:lineRule="auto"/>
        <w:ind w:left="1" w:right="-143" w:firstLine="653"/>
        <w:jc w:val="both"/>
        <w:rPr>
          <w:lang w:val="ru"/>
        </w:rPr>
      </w:pPr>
      <w:r w:rsidRPr="00E51357">
        <w:rPr>
          <w:lang w:val="ru"/>
        </w:rPr>
        <w:t>Навыки делового общения и ведения переговоров, навыки деловой переписки на корейском и английском языках. Исполнитель предоставляет Заказчику до момента заключения Договора документы, подтверждающие владение корейским и английским языками (сертификаты, дипломы, портфолио или резюме).</w:t>
      </w:r>
    </w:p>
    <w:p w:rsidR="00E51357" w:rsidRPr="00E51357" w:rsidRDefault="00E51357" w:rsidP="00E51357">
      <w:pPr>
        <w:numPr>
          <w:ilvl w:val="0"/>
          <w:numId w:val="11"/>
        </w:numPr>
        <w:pBdr>
          <w:top w:val="none" w:sz="0" w:space="0" w:color="000000"/>
          <w:left w:val="none" w:sz="0" w:space="0" w:color="000000"/>
          <w:bottom w:val="none" w:sz="0" w:space="0" w:color="000000"/>
          <w:right w:val="none" w:sz="0" w:space="0" w:color="000000"/>
          <w:between w:val="none" w:sz="0" w:space="0" w:color="000000"/>
        </w:pBdr>
        <w:tabs>
          <w:tab w:val="left" w:pos="993"/>
        </w:tabs>
        <w:spacing w:line="276" w:lineRule="auto"/>
        <w:ind w:left="1" w:right="-143" w:firstLine="653"/>
        <w:jc w:val="both"/>
        <w:rPr>
          <w:b/>
          <w:bCs/>
          <w:lang w:val="ru"/>
        </w:rPr>
      </w:pPr>
      <w:r w:rsidRPr="00E51357">
        <w:rPr>
          <w:b/>
          <w:bCs/>
          <w:lang w:val="ru"/>
        </w:rPr>
        <w:t>Содержание Услуги:</w:t>
      </w:r>
    </w:p>
    <w:p w:rsidR="00E51357" w:rsidRPr="00E51357" w:rsidRDefault="00E51357" w:rsidP="00E51357">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left" w:pos="993"/>
        </w:tabs>
        <w:spacing w:line="276" w:lineRule="auto"/>
        <w:ind w:left="1" w:firstLine="653"/>
        <w:jc w:val="both"/>
        <w:rPr>
          <w:lang w:val="ru"/>
        </w:rPr>
      </w:pPr>
      <w:r w:rsidRPr="00E51357">
        <w:rPr>
          <w:lang w:val="ru"/>
        </w:rPr>
        <w:t>разработка концепции онлайн продвижения туристского потенциала Казахстана на платформе HanaTour</w:t>
      </w:r>
      <w:r w:rsidRPr="00E51357">
        <w:rPr>
          <w:sz w:val="28"/>
          <w:szCs w:val="28"/>
          <w:lang w:val="ru"/>
        </w:rPr>
        <w:t xml:space="preserve"> </w:t>
      </w:r>
      <w:r w:rsidRPr="00E51357">
        <w:rPr>
          <w:lang w:val="ru"/>
        </w:rPr>
        <w:t>не позднее чем за 5 (пять) дней до начала Маркетинговой кампании, включающей в себя медиаплан и график размещения материалов, структура и тематика контента с детальным описанием, которые будут раскрыты в текстовых, фото- и видеоматериалах на корейском языке</w:t>
      </w:r>
      <w:r w:rsidRPr="00E51357">
        <w:rPr>
          <w:sz w:val="22"/>
          <w:szCs w:val="22"/>
          <w:lang w:val="ru"/>
        </w:rPr>
        <w:t xml:space="preserve">. </w:t>
      </w:r>
      <w:r w:rsidRPr="00E51357">
        <w:rPr>
          <w:lang w:val="ru"/>
        </w:rPr>
        <w:t xml:space="preserve">Для согласования проект концепции направляется в рабочем порядке на электронную почту </w:t>
      </w:r>
      <w:hyperlink r:id="rId7">
        <w:r w:rsidRPr="00E51357">
          <w:rPr>
            <w:color w:val="1155CC"/>
            <w:u w:val="single"/>
            <w:lang w:val="ru"/>
          </w:rPr>
          <w:t>info@qaztourism.kz</w:t>
        </w:r>
      </w:hyperlink>
      <w:r w:rsidRPr="00E51357">
        <w:rPr>
          <w:lang w:val="ru"/>
        </w:rPr>
        <w:t>;</w:t>
      </w:r>
    </w:p>
    <w:p w:rsidR="00E51357" w:rsidRPr="00E51357" w:rsidRDefault="00E51357" w:rsidP="00E51357">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left" w:pos="993"/>
        </w:tabs>
        <w:spacing w:line="276" w:lineRule="auto"/>
        <w:ind w:left="1" w:firstLine="653"/>
        <w:jc w:val="both"/>
        <w:rPr>
          <w:lang w:val="ru"/>
        </w:rPr>
      </w:pPr>
      <w:r w:rsidRPr="00E51357">
        <w:rPr>
          <w:lang w:val="ru"/>
        </w:rPr>
        <w:t>создание и адаптация контента для размещения на ОТА-платформе HanaTour на корейском языке, в том числе текстовой информации, маршруты (по необходимости), наполнение туристских пакетов, включая программы и другие необходимые материалы, а также фото/видео (представляются Заказчиком до составления проекта концепции Исполнителем);</w:t>
      </w:r>
    </w:p>
    <w:p w:rsidR="00E51357" w:rsidRPr="00E51357" w:rsidRDefault="00E51357" w:rsidP="00E51357">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left" w:pos="993"/>
        </w:tabs>
        <w:spacing w:line="276" w:lineRule="auto"/>
        <w:ind w:left="1" w:firstLine="653"/>
        <w:jc w:val="both"/>
        <w:rPr>
          <w:lang w:val="ru"/>
        </w:rPr>
      </w:pPr>
      <w:r w:rsidRPr="00E51357">
        <w:rPr>
          <w:lang w:val="ru"/>
        </w:rPr>
        <w:t>обеспечение проектной координации всех этапов (с момента разработки концепции до полного завершения Маркетинговой кампании), а также ее эффективности и качества всех опубликованных материалов, в том числе представленных Заказчиком, по итогам которых проводится аналитика метрики ее результативности (просмотры, охваты, количество забронированных/проданных пакетов, если применимо);</w:t>
      </w:r>
    </w:p>
    <w:p w:rsidR="00E51357" w:rsidRPr="00E51357" w:rsidRDefault="00E51357" w:rsidP="00E51357">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left" w:pos="993"/>
        </w:tabs>
        <w:spacing w:line="276" w:lineRule="auto"/>
        <w:ind w:left="1" w:firstLine="653"/>
        <w:jc w:val="both"/>
        <w:rPr>
          <w:lang w:val="ru"/>
        </w:rPr>
      </w:pPr>
      <w:r w:rsidRPr="00E51357">
        <w:rPr>
          <w:lang w:val="ru"/>
        </w:rPr>
        <w:t>при оказании Услуг Исполнитель обязуется соблюдать требования законодательства и иные нормы страны нахождения (Южная Корея).</w:t>
      </w:r>
    </w:p>
    <w:p w:rsidR="00E51357" w:rsidRPr="00E51357" w:rsidRDefault="00E51357" w:rsidP="00E51357">
      <w:pPr>
        <w:ind w:firstLine="653"/>
        <w:jc w:val="both"/>
        <w:rPr>
          <w:lang w:val="ru"/>
        </w:rPr>
      </w:pPr>
      <w:r w:rsidRPr="00E51357">
        <w:rPr>
          <w:b/>
          <w:bCs/>
          <w:lang w:val="ru"/>
        </w:rPr>
        <w:t xml:space="preserve">6. </w:t>
      </w:r>
      <w:r w:rsidRPr="00E51357">
        <w:rPr>
          <w:lang w:val="ru"/>
        </w:rPr>
        <w:t xml:space="preserve">Исполнитель обязуется соблюдать законодательство Республики Казахстан «Об авторском праве и смежных правах» и иных стран, а также условия заключаемого Договора. Исполнитель обязуется оградить Заказчика от каких-либо претензий (споров) третьих лиц в отношении предоставленных объектов авторского права и интеллектуальной собственности. В случае возникновения таких споров, Исполнитель обязан самостоятельно нести расходы, связанные с их разрешением. </w:t>
      </w:r>
    </w:p>
    <w:p w:rsidR="00E51357" w:rsidRPr="00E51357" w:rsidRDefault="00E51357" w:rsidP="00E51357">
      <w:pPr>
        <w:ind w:firstLine="653"/>
        <w:jc w:val="both"/>
        <w:rPr>
          <w:lang w:val="ru"/>
        </w:rPr>
      </w:pPr>
      <w:r w:rsidRPr="00E51357">
        <w:rPr>
          <w:lang w:val="ru"/>
        </w:rPr>
        <w:t xml:space="preserve">Исключительные имущественные права на все результаты интеллектуальной деятельности, созданные Исполнителем в рамках исполнения настоящего Договора, включая текстовые материалы, переводы, графические материалы, презентации, маршруты, программы, а также иные объекты авторского права, переходят к Заказчику в полном объеме с даты подписания сторонами акта оказанных услуг и полной оплаты услуг по Договору. Передача исключительных имущественных прав осуществляется без ограничения по территории использования и на весь срок действия исключительных прав, установленный </w:t>
      </w:r>
      <w:r w:rsidRPr="00E51357">
        <w:rPr>
          <w:lang w:val="ru"/>
        </w:rPr>
        <w:lastRenderedPageBreak/>
        <w:t>законодательством Республики Казахстан. Вознаграждение за передачу исключительных имущественных прав включено в стоимость услуг по настоящему Договору и отдельной оплате не подлежит.</w:t>
      </w:r>
    </w:p>
    <w:p w:rsidR="00E51357" w:rsidRPr="00E51357" w:rsidRDefault="00E51357" w:rsidP="00E51357">
      <w:pPr>
        <w:ind w:firstLine="653"/>
        <w:jc w:val="both"/>
        <w:rPr>
          <w:b/>
          <w:bCs/>
          <w:lang w:val="ru"/>
        </w:rPr>
      </w:pPr>
      <w:r w:rsidRPr="00E51357">
        <w:rPr>
          <w:b/>
          <w:bCs/>
          <w:lang w:val="ru"/>
        </w:rPr>
        <w:t>7. Порядок оплаты и сроки оказания Услуг</w:t>
      </w:r>
    </w:p>
    <w:p w:rsidR="00E51357" w:rsidRPr="00E51357" w:rsidRDefault="00E51357" w:rsidP="00E51357">
      <w:pPr>
        <w:ind w:firstLine="653"/>
        <w:jc w:val="both"/>
        <w:rPr>
          <w:lang w:val="ru"/>
        </w:rPr>
      </w:pPr>
      <w:r w:rsidRPr="00E51357">
        <w:rPr>
          <w:lang w:val="ru"/>
        </w:rPr>
        <w:t>Оплата вознаграждения производится за фактически оказанные услуги после предоставления акта оказанных услуг и отчета об оказанных услугах.</w:t>
      </w:r>
    </w:p>
    <w:p w:rsidR="00E51357" w:rsidRPr="00E51357" w:rsidRDefault="00E51357" w:rsidP="00E51357">
      <w:pPr>
        <w:ind w:firstLine="653"/>
        <w:jc w:val="both"/>
        <w:rPr>
          <w:b/>
          <w:bCs/>
          <w:lang w:val="ru"/>
        </w:rPr>
      </w:pPr>
      <w:r w:rsidRPr="00E51357">
        <w:rPr>
          <w:b/>
          <w:bCs/>
          <w:lang w:val="ru"/>
        </w:rPr>
        <w:t>8. Требования к отчетности</w:t>
      </w:r>
    </w:p>
    <w:p w:rsidR="00E51357" w:rsidRPr="00E51357" w:rsidRDefault="00E51357" w:rsidP="00E51357">
      <w:pPr>
        <w:ind w:firstLine="653"/>
        <w:jc w:val="both"/>
        <w:rPr>
          <w:color w:val="0D0D0D"/>
          <w:lang w:val="ru"/>
        </w:rPr>
      </w:pPr>
      <w:r w:rsidRPr="00E51357">
        <w:rPr>
          <w:lang w:val="ru"/>
        </w:rPr>
        <w:t xml:space="preserve">Отчет об оказанных услугах необходимо предоставить в течение 15 (пятнадцати) рабочих дней после завершения Маркетинговой кампании. Отчет, а также подтверждающие документы об оказании услуг необходимо предоставить на электронную почту </w:t>
      </w:r>
      <w:hyperlink r:id="rId8">
        <w:r w:rsidRPr="00E51357">
          <w:rPr>
            <w:color w:val="1155CC"/>
            <w:u w:val="single"/>
            <w:lang w:val="ru"/>
          </w:rPr>
          <w:t>info@qaztourism.kz</w:t>
        </w:r>
      </w:hyperlink>
      <w:r w:rsidRPr="00E51357">
        <w:rPr>
          <w:lang w:val="ru"/>
        </w:rPr>
        <w:t xml:space="preserve">. Отчет должен содержать подтверждающую информацию в соответствии с пунктом 5 настоящей технической спецификации. Дополнительно, </w:t>
      </w:r>
      <w:r w:rsidRPr="00E51357">
        <w:rPr>
          <w:color w:val="0D0D0D"/>
          <w:lang w:val="ru"/>
        </w:rPr>
        <w:t xml:space="preserve">Исполнитель в своем отчете предоставляет Заказчику информацию об эффективности проведения </w:t>
      </w:r>
      <w:r w:rsidRPr="00E51357">
        <w:rPr>
          <w:lang w:val="ru"/>
        </w:rPr>
        <w:t>Маркетинговой кампании</w:t>
      </w:r>
      <w:r w:rsidRPr="00E51357">
        <w:rPr>
          <w:color w:val="0D0D0D"/>
          <w:lang w:val="ru"/>
        </w:rPr>
        <w:t xml:space="preserve"> включая скриншоты, переписки, подтверждающие оказанные услуги.</w:t>
      </w:r>
    </w:p>
    <w:p w:rsidR="00E51357" w:rsidRPr="00E51357" w:rsidRDefault="00E51357" w:rsidP="00E51357">
      <w:pPr>
        <w:ind w:firstLine="653"/>
        <w:jc w:val="both"/>
        <w:rPr>
          <w:lang w:val="ru"/>
        </w:rPr>
      </w:pPr>
      <w:r w:rsidRPr="00E51357">
        <w:rPr>
          <w:lang w:val="ru"/>
        </w:rPr>
        <w:t>Заказчик осуществляет проверку предоставленных отчетов в течение 5 (пяти) рабочих дней с момента их получения. В случае выявления несоответствий или необходимости уточнений, отчеты могут быть возвращены Исполнителю на доработку, при этом Исполнитель обязан внести необходимые корректировки в течение 5 (пяти) рабочих дней с момента получения замечаний.</w:t>
      </w:r>
    </w:p>
    <w:p w:rsidR="00E51357" w:rsidRPr="00E51357" w:rsidRDefault="00E51357" w:rsidP="00E51357">
      <w:pPr>
        <w:ind w:firstLine="653"/>
        <w:jc w:val="both"/>
        <w:rPr>
          <w:lang w:val="ru"/>
        </w:rPr>
      </w:pPr>
    </w:p>
    <w:p w:rsidR="00E51357" w:rsidRPr="00E51357" w:rsidRDefault="00E51357" w:rsidP="00E51357">
      <w:pPr>
        <w:ind w:firstLine="630"/>
        <w:jc w:val="both"/>
        <w:rPr>
          <w:lang w:val="ru"/>
        </w:rPr>
      </w:pPr>
      <w:r w:rsidRPr="00E51357">
        <w:rPr>
          <w:lang w:val="ru"/>
        </w:rPr>
        <w:tab/>
      </w:r>
      <w:r w:rsidRPr="00E51357">
        <w:rPr>
          <w:lang w:val="ru"/>
        </w:rPr>
        <w:tab/>
      </w:r>
      <w:r w:rsidRPr="00E51357">
        <w:rPr>
          <w:lang w:val="ru"/>
        </w:rPr>
        <w:tab/>
      </w:r>
    </w:p>
    <w:p w:rsidR="00E51357" w:rsidRPr="00E51357" w:rsidRDefault="00E51357" w:rsidP="00E51357">
      <w:pPr>
        <w:pBdr>
          <w:top w:val="nil"/>
          <w:left w:val="nil"/>
          <w:bottom w:val="nil"/>
          <w:right w:val="nil"/>
          <w:between w:val="nil"/>
        </w:pBdr>
        <w:jc w:val="both"/>
        <w:rPr>
          <w:lang w:val="ru"/>
        </w:rPr>
      </w:pPr>
    </w:p>
    <w:p w:rsidR="00087B60" w:rsidRDefault="00087B60"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Default="001F24CB" w:rsidP="00297A79">
      <w:pPr>
        <w:ind w:firstLine="700"/>
        <w:jc w:val="right"/>
        <w:rPr>
          <w:i/>
          <w:sz w:val="26"/>
          <w:szCs w:val="26"/>
          <w:lang w:val="ru"/>
        </w:rPr>
      </w:pPr>
    </w:p>
    <w:p w:rsidR="001F24CB" w:rsidRPr="001F24CB" w:rsidRDefault="001F24CB" w:rsidP="001F24CB">
      <w:pPr>
        <w:ind w:hanging="2"/>
        <w:jc w:val="center"/>
        <w:rPr>
          <w:b/>
          <w:bCs/>
          <w:lang w:val="en-US"/>
        </w:rPr>
      </w:pPr>
      <w:r w:rsidRPr="001F24CB">
        <w:rPr>
          <w:b/>
          <w:bCs/>
          <w:lang w:val="en-US"/>
        </w:rPr>
        <w:t xml:space="preserve">Technical Specification </w:t>
      </w:r>
    </w:p>
    <w:p w:rsidR="001F24CB" w:rsidRPr="001F24CB" w:rsidRDefault="001F24CB" w:rsidP="001F24CB">
      <w:pPr>
        <w:ind w:hanging="2"/>
        <w:jc w:val="center"/>
        <w:rPr>
          <w:b/>
          <w:bCs/>
          <w:lang w:val="en-US"/>
        </w:rPr>
      </w:pPr>
      <w:r w:rsidRPr="001F24CB">
        <w:rPr>
          <w:b/>
          <w:bCs/>
          <w:lang w:val="en-US"/>
        </w:rPr>
        <w:t xml:space="preserve">for Project Coordination Services of the HanaTour OTA Platform </w:t>
      </w:r>
    </w:p>
    <w:p w:rsidR="001F24CB" w:rsidRPr="001F24CB" w:rsidRDefault="001F24CB" w:rsidP="001F24CB">
      <w:pPr>
        <w:ind w:right="-143" w:hanging="2"/>
        <w:rPr>
          <w:b/>
          <w:bCs/>
          <w:lang w:val="en-US"/>
        </w:rPr>
      </w:pPr>
    </w:p>
    <w:p w:rsidR="001F24CB" w:rsidRPr="001F24CB" w:rsidRDefault="001F24CB" w:rsidP="001F24CB">
      <w:pPr>
        <w:numPr>
          <w:ilvl w:val="0"/>
          <w:numId w:val="14"/>
        </w:numPr>
        <w:pBdr>
          <w:top w:val="none" w:sz="0" w:space="0" w:color="000000"/>
          <w:left w:val="none" w:sz="0" w:space="0" w:color="000000"/>
          <w:bottom w:val="none" w:sz="0" w:space="0" w:color="000000"/>
          <w:right w:val="none" w:sz="0" w:space="0" w:color="000000"/>
          <w:between w:val="none" w:sz="0" w:space="0" w:color="000000"/>
        </w:pBdr>
        <w:tabs>
          <w:tab w:val="left" w:pos="993"/>
        </w:tabs>
        <w:ind w:left="1" w:right="-40" w:firstLine="653"/>
        <w:jc w:val="both"/>
        <w:rPr>
          <w:b/>
          <w:bCs/>
          <w:lang w:val="en-US"/>
        </w:rPr>
      </w:pPr>
      <w:r w:rsidRPr="001F24CB">
        <w:rPr>
          <w:b/>
          <w:bCs/>
          <w:lang w:val="en-US"/>
        </w:rPr>
        <w:t>Purpose:</w:t>
      </w:r>
      <w:r w:rsidRPr="001F24CB">
        <w:rPr>
          <w:lang w:val="en-US"/>
        </w:rPr>
        <w:t xml:space="preserve"> To carry out the online promotion of the Republic of Kazakhstan and its tourism potential in the international tourism market through the HanaTour OTA platform (hereinafter referred to as the Marketing Campaign).  </w:t>
      </w:r>
    </w:p>
    <w:p w:rsidR="001F24CB" w:rsidRPr="001F24CB" w:rsidRDefault="001F24CB" w:rsidP="001F24CB">
      <w:pPr>
        <w:numPr>
          <w:ilvl w:val="0"/>
          <w:numId w:val="14"/>
        </w:numPr>
        <w:pBdr>
          <w:top w:val="none" w:sz="0" w:space="0" w:color="000000"/>
          <w:left w:val="none" w:sz="0" w:space="0" w:color="000000"/>
          <w:bottom w:val="none" w:sz="0" w:space="0" w:color="000000"/>
          <w:right w:val="none" w:sz="0" w:space="0" w:color="000000"/>
          <w:between w:val="none" w:sz="0" w:space="0" w:color="000000"/>
        </w:pBdr>
        <w:tabs>
          <w:tab w:val="left" w:pos="993"/>
        </w:tabs>
        <w:ind w:left="1" w:right="-40" w:firstLine="653"/>
        <w:jc w:val="both"/>
        <w:rPr>
          <w:b/>
          <w:bCs/>
          <w:lang w:val="en-US"/>
        </w:rPr>
      </w:pPr>
      <w:r w:rsidRPr="001F24CB">
        <w:rPr>
          <w:b/>
          <w:bCs/>
          <w:lang w:val="en-US"/>
        </w:rPr>
        <w:t>Service Period:</w:t>
      </w:r>
      <w:r w:rsidRPr="001F24CB">
        <w:rPr>
          <w:lang w:val="en-US"/>
        </w:rPr>
        <w:t xml:space="preserve"> From the date of execution of the Agreement until the completion of the Marketing Campaign, scheduled to be conducted in August 2026 (the date to be agreed upon with the Client), and submission of the report on the services rendered in accordance with the terms of this Technical Specification.</w:t>
      </w:r>
    </w:p>
    <w:p w:rsidR="001F24CB" w:rsidRPr="001F24CB" w:rsidRDefault="001F24CB" w:rsidP="001F24CB">
      <w:pPr>
        <w:numPr>
          <w:ilvl w:val="0"/>
          <w:numId w:val="14"/>
        </w:numPr>
        <w:pBdr>
          <w:top w:val="none" w:sz="0" w:space="0" w:color="000000"/>
          <w:left w:val="none" w:sz="0" w:space="0" w:color="000000"/>
          <w:bottom w:val="none" w:sz="0" w:space="0" w:color="000000"/>
          <w:right w:val="none" w:sz="0" w:space="0" w:color="000000"/>
          <w:between w:val="none" w:sz="0" w:space="0" w:color="000000"/>
        </w:pBdr>
        <w:tabs>
          <w:tab w:val="left" w:pos="993"/>
        </w:tabs>
        <w:ind w:left="1" w:right="-40" w:firstLine="653"/>
        <w:jc w:val="both"/>
        <w:rPr>
          <w:b/>
          <w:bCs/>
          <w:lang w:val="en-US"/>
        </w:rPr>
      </w:pPr>
      <w:r w:rsidRPr="001F24CB">
        <w:rPr>
          <w:b/>
          <w:bCs/>
          <w:lang w:val="en-US"/>
        </w:rPr>
        <w:t>Legal and Methodological Framework:</w:t>
      </w:r>
      <w:r w:rsidRPr="001F24CB">
        <w:rPr>
          <w:lang w:val="en-US"/>
        </w:rPr>
        <w:t xml:space="preserve"> In rendering the Services, the Contractor shall be governed by the legislation of the Republic of Kazakhstan and the Republic of Korea, as well as this Technical Specification.</w:t>
      </w:r>
    </w:p>
    <w:p w:rsidR="001F24CB" w:rsidRDefault="001F24CB" w:rsidP="001F24CB">
      <w:pPr>
        <w:numPr>
          <w:ilvl w:val="0"/>
          <w:numId w:val="14"/>
        </w:numPr>
        <w:pBdr>
          <w:top w:val="none" w:sz="0" w:space="0" w:color="000000"/>
          <w:left w:val="none" w:sz="0" w:space="0" w:color="000000"/>
          <w:bottom w:val="none" w:sz="0" w:space="0" w:color="000000"/>
          <w:right w:val="none" w:sz="0" w:space="0" w:color="000000"/>
          <w:between w:val="none" w:sz="0" w:space="0" w:color="000000"/>
        </w:pBdr>
        <w:tabs>
          <w:tab w:val="left" w:pos="993"/>
        </w:tabs>
        <w:ind w:left="1" w:right="-40" w:firstLine="653"/>
        <w:jc w:val="both"/>
        <w:rPr>
          <w:b/>
          <w:bCs/>
        </w:rPr>
      </w:pPr>
      <w:r>
        <w:rPr>
          <w:b/>
          <w:bCs/>
        </w:rPr>
        <w:t>Contractor Requirements:</w:t>
      </w:r>
    </w:p>
    <w:p w:rsidR="001F24CB" w:rsidRPr="001F24CB" w:rsidRDefault="001F24CB" w:rsidP="001F24CB">
      <w:pPr>
        <w:numPr>
          <w:ilvl w:val="0"/>
          <w:numId w:val="15"/>
        </w:numPr>
        <w:pBdr>
          <w:top w:val="none" w:sz="0" w:space="0" w:color="000000"/>
          <w:left w:val="none" w:sz="0" w:space="0" w:color="000000"/>
          <w:bottom w:val="none" w:sz="0" w:space="0" w:color="000000"/>
          <w:right w:val="none" w:sz="0" w:space="0" w:color="000000"/>
          <w:between w:val="none" w:sz="0" w:space="0" w:color="000000"/>
        </w:pBdr>
        <w:tabs>
          <w:tab w:val="left" w:pos="993"/>
        </w:tabs>
        <w:ind w:left="1" w:right="-40" w:firstLine="653"/>
        <w:jc w:val="both"/>
        <w:rPr>
          <w:lang w:val="en-US"/>
        </w:rPr>
      </w:pPr>
      <w:r w:rsidRPr="001F24CB">
        <w:rPr>
          <w:lang w:val="en-US"/>
        </w:rPr>
        <w:t>Business communication and negotiation skills, as well as business correspondence skills in Korean and English. Prior to the execution of the Agreement, the Contractor shall provide the Client with documents confirming proficiency in the Korean and English languages (certificates, diplomas, portfolio, or curriculum vitae).</w:t>
      </w:r>
    </w:p>
    <w:p w:rsidR="001F24CB" w:rsidRDefault="001F24CB" w:rsidP="001F24CB">
      <w:pPr>
        <w:numPr>
          <w:ilvl w:val="0"/>
          <w:numId w:val="14"/>
        </w:numPr>
        <w:pBdr>
          <w:top w:val="none" w:sz="0" w:space="0" w:color="000000"/>
          <w:left w:val="none" w:sz="0" w:space="0" w:color="000000"/>
          <w:bottom w:val="none" w:sz="0" w:space="0" w:color="000000"/>
          <w:right w:val="none" w:sz="0" w:space="0" w:color="000000"/>
          <w:between w:val="none" w:sz="0" w:space="0" w:color="000000"/>
        </w:pBdr>
        <w:tabs>
          <w:tab w:val="left" w:pos="993"/>
        </w:tabs>
        <w:ind w:left="1" w:right="-40" w:firstLine="653"/>
        <w:jc w:val="both"/>
        <w:rPr>
          <w:b/>
          <w:bCs/>
        </w:rPr>
      </w:pPr>
      <w:r>
        <w:rPr>
          <w:b/>
          <w:bCs/>
        </w:rPr>
        <w:t>Scope of Services:</w:t>
      </w:r>
    </w:p>
    <w:p w:rsidR="001F24CB" w:rsidRPr="001F24CB" w:rsidRDefault="001F24CB" w:rsidP="001F24CB">
      <w:pPr>
        <w:numPr>
          <w:ilvl w:val="0"/>
          <w:numId w:val="13"/>
        </w:numPr>
        <w:pBdr>
          <w:top w:val="none" w:sz="0" w:space="0" w:color="000000"/>
          <w:left w:val="none" w:sz="0" w:space="0" w:color="000000"/>
          <w:bottom w:val="none" w:sz="0" w:space="0" w:color="000000"/>
          <w:right w:val="none" w:sz="0" w:space="0" w:color="000000"/>
          <w:between w:val="none" w:sz="0" w:space="0" w:color="000000"/>
        </w:pBdr>
        <w:tabs>
          <w:tab w:val="left" w:pos="993"/>
        </w:tabs>
        <w:ind w:left="1" w:right="-40" w:firstLine="653"/>
        <w:jc w:val="both"/>
        <w:rPr>
          <w:lang w:val="en-US"/>
        </w:rPr>
      </w:pPr>
      <w:r w:rsidRPr="001F24CB">
        <w:rPr>
          <w:lang w:val="en-US"/>
        </w:rPr>
        <w:t xml:space="preserve">Development of a concept for the online promotion of Kazakhstan's tourism potential on the HanaTour platform no later than five (5) days before the commencement of the Marketing Campaign. The concept shall include a media plan, publication schedule, content structure, and content themes with detailed descriptions to be presented through Korean-language text, photo, and video materials. For approval, the draft concept shall be submitted in the ordinary course of business via email to </w:t>
      </w:r>
      <w:hyperlink r:id="rId9">
        <w:r w:rsidRPr="001F24CB">
          <w:rPr>
            <w:color w:val="1155CC"/>
            <w:u w:val="single"/>
            <w:lang w:val="en-US"/>
          </w:rPr>
          <w:t>info@qaztourism.kz</w:t>
        </w:r>
      </w:hyperlink>
      <w:r w:rsidRPr="001F24CB">
        <w:rPr>
          <w:lang w:val="en-US"/>
        </w:rPr>
        <w:t>;</w:t>
      </w:r>
    </w:p>
    <w:p w:rsidR="001F24CB" w:rsidRPr="001F24CB" w:rsidRDefault="001F24CB" w:rsidP="001F24CB">
      <w:pPr>
        <w:numPr>
          <w:ilvl w:val="0"/>
          <w:numId w:val="13"/>
        </w:numPr>
        <w:pBdr>
          <w:top w:val="none" w:sz="0" w:space="0" w:color="000000"/>
          <w:left w:val="none" w:sz="0" w:space="0" w:color="000000"/>
          <w:bottom w:val="none" w:sz="0" w:space="0" w:color="000000"/>
          <w:right w:val="none" w:sz="0" w:space="0" w:color="000000"/>
          <w:between w:val="none" w:sz="0" w:space="0" w:color="000000"/>
        </w:pBdr>
        <w:tabs>
          <w:tab w:val="left" w:pos="993"/>
        </w:tabs>
        <w:ind w:left="1" w:right="-40" w:firstLine="653"/>
        <w:jc w:val="both"/>
        <w:rPr>
          <w:lang w:val="en-US"/>
        </w:rPr>
      </w:pPr>
      <w:r w:rsidRPr="001F24CB">
        <w:rPr>
          <w:lang w:val="en-US"/>
        </w:rPr>
        <w:t>Creation and adaptation of Korean-language content for publication on the HanaTour OTA platform, including textual information, travel itineraries (where necessary), tourism package content, including programs and other required materials, as well as photo and video materials (to be provided by the Client before the Contractor prepares the draft concept);</w:t>
      </w:r>
    </w:p>
    <w:p w:rsidR="001F24CB" w:rsidRPr="001F24CB" w:rsidRDefault="001F24CB" w:rsidP="001F24CB">
      <w:pPr>
        <w:numPr>
          <w:ilvl w:val="0"/>
          <w:numId w:val="13"/>
        </w:numPr>
        <w:pBdr>
          <w:top w:val="none" w:sz="0" w:space="0" w:color="000000"/>
          <w:left w:val="none" w:sz="0" w:space="0" w:color="000000"/>
          <w:bottom w:val="none" w:sz="0" w:space="0" w:color="000000"/>
          <w:right w:val="none" w:sz="0" w:space="0" w:color="000000"/>
          <w:between w:val="none" w:sz="0" w:space="0" w:color="000000"/>
        </w:pBdr>
        <w:tabs>
          <w:tab w:val="left" w:pos="993"/>
        </w:tabs>
        <w:ind w:left="1" w:right="-40" w:firstLine="653"/>
        <w:jc w:val="both"/>
        <w:rPr>
          <w:lang w:val="en-US"/>
        </w:rPr>
      </w:pPr>
      <w:r w:rsidRPr="001F24CB">
        <w:rPr>
          <w:lang w:val="en-US"/>
        </w:rPr>
        <w:t>Provision of project coordination throughout all stages of the Marketing Campaign (from the development of the concept through its full completion), ensuring the effectiveness and quality of all published materials, including those provided by the Client. Upon completion of the campaign, performance metrics shall be analyzed, including views, reach, and the number of booked/sold travel packages, where applicable;</w:t>
      </w:r>
    </w:p>
    <w:p w:rsidR="001F24CB" w:rsidRPr="001F24CB" w:rsidRDefault="001F24CB" w:rsidP="001F24CB">
      <w:pPr>
        <w:numPr>
          <w:ilvl w:val="0"/>
          <w:numId w:val="13"/>
        </w:numPr>
        <w:pBdr>
          <w:top w:val="none" w:sz="0" w:space="0" w:color="000000"/>
          <w:left w:val="none" w:sz="0" w:space="0" w:color="000000"/>
          <w:bottom w:val="none" w:sz="0" w:space="0" w:color="000000"/>
          <w:right w:val="none" w:sz="0" w:space="0" w:color="000000"/>
          <w:between w:val="none" w:sz="0" w:space="0" w:color="000000"/>
        </w:pBdr>
        <w:tabs>
          <w:tab w:val="left" w:pos="993"/>
        </w:tabs>
        <w:ind w:left="1" w:right="-40" w:firstLine="653"/>
        <w:jc w:val="both"/>
        <w:rPr>
          <w:lang w:val="en-US"/>
        </w:rPr>
      </w:pPr>
      <w:r w:rsidRPr="001F24CB">
        <w:rPr>
          <w:lang w:val="en-US"/>
        </w:rPr>
        <w:t>In providing the Services, the Contractor undertakes to comply with the legislation and other applicable regulations of the country in which the Services are performed (the Republic of Korea).</w:t>
      </w:r>
    </w:p>
    <w:p w:rsidR="001F24CB" w:rsidRPr="001F24CB" w:rsidRDefault="001F24CB" w:rsidP="001F24CB">
      <w:pPr>
        <w:ind w:right="-40" w:firstLine="653"/>
        <w:jc w:val="both"/>
        <w:rPr>
          <w:lang w:val="en-US"/>
        </w:rPr>
      </w:pPr>
      <w:r w:rsidRPr="001F24CB">
        <w:rPr>
          <w:b/>
          <w:bCs/>
          <w:lang w:val="en-US"/>
        </w:rPr>
        <w:t xml:space="preserve">6.  </w:t>
      </w:r>
      <w:r w:rsidRPr="001F24CB">
        <w:rPr>
          <w:lang w:val="en-US"/>
        </w:rPr>
        <w:t>The Contractor shall comply with the legislation of the Republic of Kazakhstan "On Copyright and Related Rights," the legislation of other applicable jurisdictions, and the terms of the Agreement. The Contractor undertakes to indemnify and hold the Client harmless against any claims or disputes brought by third parties concerning the copyrighted works and intellectual property provided under the Agreement. Should such disputes arise, the Contractor shall independently bear all expenses associated with their resolution.</w:t>
      </w:r>
    </w:p>
    <w:p w:rsidR="001F24CB" w:rsidRPr="001F24CB" w:rsidRDefault="001F24CB" w:rsidP="001F24CB">
      <w:pPr>
        <w:ind w:right="-40" w:firstLine="653"/>
        <w:jc w:val="both"/>
        <w:rPr>
          <w:lang w:val="en-US"/>
        </w:rPr>
      </w:pPr>
      <w:r w:rsidRPr="001F24CB">
        <w:rPr>
          <w:lang w:val="en-US"/>
        </w:rPr>
        <w:t>The exclusive proprietary intellectual property rights to all intellectual property created by the Contractor in the course of performing this Agreement, including textual materials, translations, graphic materials, presentations, travel itineraries, programs, and other copyright-protected works, shall transfer in full to the Client from the date of signing by the Parties of the Services Acceptance Certificate and full payment for the Services under the Agreement. The transfer of exclusive proprietary rights shall be made without territorial limitations and for the entire term of protection of such exclusive rights established by the legislation of the Republic of Kazakhstan. Compensation for the transfer of exclusive proprietary rights is included in the price of the Services under this Agreement and shall not be subject to separate payment.</w:t>
      </w:r>
    </w:p>
    <w:p w:rsidR="001F24CB" w:rsidRPr="001F24CB" w:rsidRDefault="001F24CB" w:rsidP="001F24CB">
      <w:pPr>
        <w:ind w:right="-40"/>
        <w:jc w:val="both"/>
        <w:rPr>
          <w:lang w:val="en-US"/>
        </w:rPr>
      </w:pPr>
    </w:p>
    <w:p w:rsidR="001F24CB" w:rsidRPr="001F24CB" w:rsidRDefault="001F24CB" w:rsidP="001F24CB">
      <w:pPr>
        <w:ind w:right="-40" w:firstLine="653"/>
        <w:jc w:val="both"/>
        <w:rPr>
          <w:b/>
          <w:bCs/>
          <w:lang w:val="en-US"/>
        </w:rPr>
      </w:pPr>
      <w:r w:rsidRPr="001F24CB">
        <w:rPr>
          <w:b/>
          <w:bCs/>
          <w:lang w:val="en-US"/>
        </w:rPr>
        <w:t>7. Payment Procedure and Service Delivery Timeline</w:t>
      </w:r>
    </w:p>
    <w:p w:rsidR="001F24CB" w:rsidRPr="001F24CB" w:rsidRDefault="001F24CB" w:rsidP="001F24CB">
      <w:pPr>
        <w:ind w:right="-40" w:firstLine="653"/>
        <w:jc w:val="both"/>
        <w:rPr>
          <w:lang w:val="en-US"/>
        </w:rPr>
      </w:pPr>
      <w:r w:rsidRPr="001F24CB">
        <w:rPr>
          <w:lang w:val="en-US"/>
        </w:rPr>
        <w:t>Payment of the remuneration shall be made for the Services actually rendered upon submission of the Services Acceptance Certificate and the Report on the Services Rendered.</w:t>
      </w:r>
    </w:p>
    <w:p w:rsidR="001F24CB" w:rsidRPr="001F24CB" w:rsidRDefault="001F24CB" w:rsidP="001F24CB">
      <w:pPr>
        <w:ind w:right="-40" w:firstLine="653"/>
        <w:jc w:val="both"/>
        <w:rPr>
          <w:b/>
          <w:bCs/>
          <w:lang w:val="en-US"/>
        </w:rPr>
      </w:pPr>
      <w:r w:rsidRPr="001F24CB">
        <w:rPr>
          <w:b/>
          <w:bCs/>
          <w:lang w:val="en-US"/>
        </w:rPr>
        <w:lastRenderedPageBreak/>
        <w:t>8. Reporting Requirements</w:t>
      </w:r>
    </w:p>
    <w:p w:rsidR="001F24CB" w:rsidRPr="001F24CB" w:rsidRDefault="001F24CB" w:rsidP="001F24CB">
      <w:pPr>
        <w:ind w:right="-40" w:firstLine="653"/>
        <w:jc w:val="both"/>
        <w:rPr>
          <w:lang w:val="en-US"/>
        </w:rPr>
      </w:pPr>
      <w:r w:rsidRPr="001F24CB">
        <w:rPr>
          <w:lang w:val="en-US"/>
        </w:rPr>
        <w:t xml:space="preserve">The Report on the Services Rendered shall be submitted within fifteen (15) business days following completion of the Marketing Campaign.The Report, together with supporting documents confirming the provision of the Services, shall be submitted electronically to </w:t>
      </w:r>
      <w:hyperlink r:id="rId10">
        <w:r w:rsidRPr="001F24CB">
          <w:rPr>
            <w:color w:val="1155CC"/>
            <w:u w:val="single"/>
            <w:lang w:val="en-US"/>
          </w:rPr>
          <w:t>info@qaztourism.kz</w:t>
        </w:r>
      </w:hyperlink>
      <w:r w:rsidRPr="001F24CB">
        <w:rPr>
          <w:lang w:val="en-US"/>
        </w:rPr>
        <w:t>.The Report shall contain supporting information in accordance with Clause 5 of this Technical Specification.Additionally, the Contractor shall provide the Client with information regarding the effectiveness of the Marketing Campaign, including screenshots, correspondence, and other evidence confirming the Services rendered.</w:t>
      </w:r>
    </w:p>
    <w:p w:rsidR="001F24CB" w:rsidRPr="001F24CB" w:rsidRDefault="001F24CB" w:rsidP="001F24CB">
      <w:pPr>
        <w:ind w:right="-40" w:firstLine="653"/>
        <w:jc w:val="both"/>
        <w:rPr>
          <w:lang w:val="en-US"/>
        </w:rPr>
      </w:pPr>
      <w:r w:rsidRPr="001F24CB">
        <w:rPr>
          <w:lang w:val="en-US"/>
        </w:rPr>
        <w:t>The Client shall review the submitted reports within five (5) business days from the date of receipt. Should any discrepancies be identified or clarifications required, the reports may be returned to the Contractor for revision. In such a case, the Contractor shall make the necessary corrections within five (5) business days from the date of receipt of the Client's comments.</w:t>
      </w:r>
    </w:p>
    <w:p w:rsidR="001F24CB" w:rsidRPr="001F24CB" w:rsidRDefault="001F24CB" w:rsidP="00297A79">
      <w:pPr>
        <w:ind w:firstLine="700"/>
        <w:jc w:val="right"/>
        <w:rPr>
          <w:i/>
          <w:sz w:val="26"/>
          <w:szCs w:val="26"/>
          <w:lang w:val="en-US"/>
        </w:rPr>
      </w:pPr>
      <w:bookmarkStart w:id="1" w:name="_GoBack"/>
      <w:bookmarkEnd w:id="1"/>
    </w:p>
    <w:p w:rsidR="001F24CB" w:rsidRPr="001F24CB" w:rsidRDefault="001F24CB" w:rsidP="00297A79">
      <w:pPr>
        <w:ind w:firstLine="700"/>
        <w:jc w:val="right"/>
        <w:rPr>
          <w:i/>
          <w:sz w:val="26"/>
          <w:szCs w:val="26"/>
          <w:lang w:val="en-US"/>
        </w:rPr>
      </w:pPr>
    </w:p>
    <w:p w:rsidR="001F24CB" w:rsidRPr="001F24CB" w:rsidRDefault="001F24CB" w:rsidP="00297A79">
      <w:pPr>
        <w:ind w:firstLine="700"/>
        <w:jc w:val="right"/>
        <w:rPr>
          <w:i/>
          <w:sz w:val="26"/>
          <w:szCs w:val="26"/>
          <w:lang w:val="en-US"/>
        </w:rPr>
      </w:pPr>
    </w:p>
    <w:p w:rsidR="001F24CB" w:rsidRPr="001F24CB" w:rsidRDefault="001F24CB" w:rsidP="00297A79">
      <w:pPr>
        <w:ind w:firstLine="700"/>
        <w:jc w:val="right"/>
        <w:rPr>
          <w:i/>
          <w:sz w:val="26"/>
          <w:szCs w:val="26"/>
          <w:lang w:val="en-US"/>
        </w:rPr>
      </w:pPr>
    </w:p>
    <w:p w:rsidR="001F24CB" w:rsidRPr="001F24CB" w:rsidRDefault="001F24CB" w:rsidP="00297A79">
      <w:pPr>
        <w:ind w:firstLine="700"/>
        <w:jc w:val="right"/>
        <w:rPr>
          <w:i/>
          <w:sz w:val="26"/>
          <w:szCs w:val="26"/>
          <w:lang w:val="en-US"/>
        </w:rPr>
      </w:pPr>
    </w:p>
    <w:p w:rsidR="001F24CB" w:rsidRPr="001F24CB" w:rsidRDefault="001F24CB" w:rsidP="00297A79">
      <w:pPr>
        <w:ind w:firstLine="700"/>
        <w:jc w:val="right"/>
        <w:rPr>
          <w:i/>
          <w:sz w:val="26"/>
          <w:szCs w:val="26"/>
          <w:lang w:val="en-US"/>
        </w:rPr>
      </w:pPr>
    </w:p>
    <w:p w:rsidR="001F24CB" w:rsidRPr="001F24CB" w:rsidRDefault="001F24CB" w:rsidP="00297A79">
      <w:pPr>
        <w:ind w:firstLine="700"/>
        <w:jc w:val="right"/>
        <w:rPr>
          <w:i/>
          <w:sz w:val="26"/>
          <w:szCs w:val="26"/>
          <w:lang w:val="en-US"/>
        </w:rPr>
      </w:pPr>
    </w:p>
    <w:p w:rsidR="001F24CB" w:rsidRPr="001F24CB" w:rsidRDefault="001F24CB" w:rsidP="00297A79">
      <w:pPr>
        <w:ind w:firstLine="700"/>
        <w:jc w:val="right"/>
        <w:rPr>
          <w:i/>
          <w:sz w:val="26"/>
          <w:szCs w:val="26"/>
          <w:lang w:val="en-US"/>
        </w:rPr>
      </w:pPr>
    </w:p>
    <w:sectPr w:rsidR="001F24CB" w:rsidRPr="001F24CB" w:rsidSect="00E51357">
      <w:pgSz w:w="11906" w:h="16838"/>
      <w:pgMar w:top="567" w:right="707" w:bottom="5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97E" w:rsidRDefault="00E0397E" w:rsidP="004F2784">
      <w:r>
        <w:separator/>
      </w:r>
    </w:p>
  </w:endnote>
  <w:endnote w:type="continuationSeparator" w:id="0">
    <w:p w:rsidR="00E0397E" w:rsidRDefault="00E0397E" w:rsidP="004F2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97E" w:rsidRDefault="00E0397E" w:rsidP="004F2784">
      <w:r>
        <w:separator/>
      </w:r>
    </w:p>
  </w:footnote>
  <w:footnote w:type="continuationSeparator" w:id="0">
    <w:p w:rsidR="00E0397E" w:rsidRDefault="00E0397E" w:rsidP="004F27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D7026"/>
    <w:multiLevelType w:val="multilevel"/>
    <w:tmpl w:val="6F62A0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92910E7"/>
    <w:multiLevelType w:val="hybridMultilevel"/>
    <w:tmpl w:val="28A834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D97FB1"/>
    <w:multiLevelType w:val="multilevel"/>
    <w:tmpl w:val="ED5A59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A301263"/>
    <w:multiLevelType w:val="multilevel"/>
    <w:tmpl w:val="455A14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AE1187"/>
    <w:multiLevelType w:val="multilevel"/>
    <w:tmpl w:val="52C8285C"/>
    <w:lvl w:ilvl="0">
      <w:start w:val="1"/>
      <w:numFmt w:val="decimal"/>
      <w:lvlText w:val="%1."/>
      <w:lvlJc w:val="left"/>
      <w:pPr>
        <w:ind w:left="1099" w:hanging="390"/>
      </w:pPr>
      <w:rPr>
        <w:b/>
      </w:rPr>
    </w:lvl>
    <w:lvl w:ilvl="1">
      <w:start w:val="1"/>
      <w:numFmt w:val="decimal"/>
      <w:lvlText w:val="%1.%2."/>
      <w:lvlJc w:val="left"/>
      <w:pPr>
        <w:ind w:left="1069" w:hanging="360"/>
      </w:pPr>
      <w:rPr>
        <w:b w:val="0"/>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5" w15:restartNumberingAfterBreak="0">
    <w:nsid w:val="12FF6612"/>
    <w:multiLevelType w:val="multilevel"/>
    <w:tmpl w:val="2CB6B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3DD2F95"/>
    <w:multiLevelType w:val="multilevel"/>
    <w:tmpl w:val="ACD62480"/>
    <w:lvl w:ilvl="0">
      <w:start w:val="1"/>
      <w:numFmt w:val="decimal"/>
      <w:lvlText w:val="%1."/>
      <w:lvlJc w:val="left"/>
      <w:pPr>
        <w:ind w:left="720" w:hanging="11"/>
      </w:pPr>
      <w:rPr>
        <w:rFonts w:ascii="Times New Roman" w:eastAsia="Arial"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5A18E9"/>
    <w:multiLevelType w:val="multilevel"/>
    <w:tmpl w:val="8F982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FFA18C5"/>
    <w:multiLevelType w:val="multilevel"/>
    <w:tmpl w:val="8DE635F2"/>
    <w:lvl w:ilvl="0">
      <w:start w:val="1"/>
      <w:numFmt w:val="decimal"/>
      <w:lvlText w:val="%1."/>
      <w:lvlJc w:val="left"/>
      <w:pPr>
        <w:ind w:left="720" w:hanging="11"/>
      </w:pPr>
      <w:rPr>
        <w:rFonts w:ascii="Times New Roman" w:eastAsia="Arial"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03E2D0F"/>
    <w:multiLevelType w:val="hybridMultilevel"/>
    <w:tmpl w:val="3B9A00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C345E5"/>
    <w:multiLevelType w:val="multilevel"/>
    <w:tmpl w:val="33DCC944"/>
    <w:lvl w:ilvl="0">
      <w:start w:val="1"/>
      <w:numFmt w:val="decimal"/>
      <w:lvlText w:val="%1."/>
      <w:lvlJc w:val="left"/>
      <w:pPr>
        <w:ind w:left="1099" w:hanging="390"/>
      </w:pPr>
      <w:rPr>
        <w:b/>
      </w:rPr>
    </w:lvl>
    <w:lvl w:ilvl="1">
      <w:start w:val="1"/>
      <w:numFmt w:val="decimal"/>
      <w:lvlText w:val="%1.%2."/>
      <w:lvlJc w:val="left"/>
      <w:pPr>
        <w:ind w:left="1495" w:hanging="360"/>
      </w:pPr>
      <w:rPr>
        <w:b w:val="0"/>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1" w15:restartNumberingAfterBreak="0">
    <w:nsid w:val="632C54D9"/>
    <w:multiLevelType w:val="multilevel"/>
    <w:tmpl w:val="8402B7F4"/>
    <w:lvl w:ilvl="0">
      <w:start w:val="1"/>
      <w:numFmt w:val="decimal"/>
      <w:lvlText w:val="%1."/>
      <w:lvlJc w:val="left"/>
      <w:pPr>
        <w:ind w:left="1099" w:hanging="390"/>
      </w:pPr>
      <w:rPr>
        <w:rFonts w:ascii="Times New Roman" w:eastAsia="Times New Roman" w:hAnsi="Times New Roman" w:cs="Times New Roman"/>
        <w:b/>
        <w:bCs/>
        <w:sz w:val="28"/>
        <w:szCs w:val="28"/>
      </w:rPr>
    </w:lvl>
    <w:lvl w:ilvl="1">
      <w:start w:val="1"/>
      <w:numFmt w:val="decimal"/>
      <w:lvlText w:val="%1.%2."/>
      <w:lvlJc w:val="left"/>
      <w:pPr>
        <w:ind w:left="1495" w:hanging="360"/>
      </w:pPr>
      <w:rPr>
        <w:rFonts w:ascii="Times New Roman" w:eastAsia="Times New Roman" w:hAnsi="Times New Roman" w:cs="Times New Roman"/>
        <w:b w:val="0"/>
        <w:bCs w:val="0"/>
        <w:sz w:val="28"/>
        <w:szCs w:val="28"/>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2" w15:restartNumberingAfterBreak="0">
    <w:nsid w:val="6B7D5865"/>
    <w:multiLevelType w:val="multilevel"/>
    <w:tmpl w:val="E416B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4675AE7"/>
    <w:multiLevelType w:val="multilevel"/>
    <w:tmpl w:val="3028E8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69A3512"/>
    <w:multiLevelType w:val="multilevel"/>
    <w:tmpl w:val="6B18DD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9"/>
  </w:num>
  <w:num w:numId="3">
    <w:abstractNumId w:val="2"/>
  </w:num>
  <w:num w:numId="4">
    <w:abstractNumId w:val="6"/>
  </w:num>
  <w:num w:numId="5">
    <w:abstractNumId w:val="14"/>
  </w:num>
  <w:num w:numId="6">
    <w:abstractNumId w:val="8"/>
  </w:num>
  <w:num w:numId="7">
    <w:abstractNumId w:val="4"/>
  </w:num>
  <w:num w:numId="8">
    <w:abstractNumId w:val="10"/>
  </w:num>
  <w:num w:numId="9">
    <w:abstractNumId w:val="11"/>
  </w:num>
  <w:num w:numId="10">
    <w:abstractNumId w:val="0"/>
  </w:num>
  <w:num w:numId="11">
    <w:abstractNumId w:val="13"/>
  </w:num>
  <w:num w:numId="12">
    <w:abstractNumId w:val="7"/>
  </w:num>
  <w:num w:numId="13">
    <w:abstractNumId w:val="12"/>
  </w:num>
  <w:num w:numId="14">
    <w:abstractNumId w:val="3"/>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4AB"/>
    <w:rsid w:val="00003428"/>
    <w:rsid w:val="00087B60"/>
    <w:rsid w:val="00097B29"/>
    <w:rsid w:val="000A46DF"/>
    <w:rsid w:val="000B5B31"/>
    <w:rsid w:val="000C40F5"/>
    <w:rsid w:val="000E2931"/>
    <w:rsid w:val="00103D3D"/>
    <w:rsid w:val="00112E0F"/>
    <w:rsid w:val="00133127"/>
    <w:rsid w:val="00177A59"/>
    <w:rsid w:val="00182F1D"/>
    <w:rsid w:val="001B326F"/>
    <w:rsid w:val="001E0BEB"/>
    <w:rsid w:val="001E2D18"/>
    <w:rsid w:val="001E7EA5"/>
    <w:rsid w:val="001F24CB"/>
    <w:rsid w:val="00207AED"/>
    <w:rsid w:val="00232729"/>
    <w:rsid w:val="00250614"/>
    <w:rsid w:val="002879C6"/>
    <w:rsid w:val="00297A79"/>
    <w:rsid w:val="002A4E31"/>
    <w:rsid w:val="002A5AE8"/>
    <w:rsid w:val="002A6CCB"/>
    <w:rsid w:val="002C3C7D"/>
    <w:rsid w:val="002E1376"/>
    <w:rsid w:val="002F4D0A"/>
    <w:rsid w:val="003175C8"/>
    <w:rsid w:val="00336FD1"/>
    <w:rsid w:val="00344399"/>
    <w:rsid w:val="00345C23"/>
    <w:rsid w:val="00371337"/>
    <w:rsid w:val="00374741"/>
    <w:rsid w:val="003800E1"/>
    <w:rsid w:val="00385349"/>
    <w:rsid w:val="003C5177"/>
    <w:rsid w:val="0041318F"/>
    <w:rsid w:val="004166F9"/>
    <w:rsid w:val="00416AFC"/>
    <w:rsid w:val="00423952"/>
    <w:rsid w:val="00441C47"/>
    <w:rsid w:val="00446667"/>
    <w:rsid w:val="00450CA8"/>
    <w:rsid w:val="00455AF7"/>
    <w:rsid w:val="004B57C3"/>
    <w:rsid w:val="004F2784"/>
    <w:rsid w:val="00502AEF"/>
    <w:rsid w:val="00516BBE"/>
    <w:rsid w:val="005370FA"/>
    <w:rsid w:val="00542CC3"/>
    <w:rsid w:val="005466B9"/>
    <w:rsid w:val="00557308"/>
    <w:rsid w:val="005724AB"/>
    <w:rsid w:val="00584F13"/>
    <w:rsid w:val="005855D1"/>
    <w:rsid w:val="005B7F91"/>
    <w:rsid w:val="005C70AC"/>
    <w:rsid w:val="005D0441"/>
    <w:rsid w:val="005D5530"/>
    <w:rsid w:val="005E517A"/>
    <w:rsid w:val="006579E3"/>
    <w:rsid w:val="006759D5"/>
    <w:rsid w:val="0069205B"/>
    <w:rsid w:val="006D145F"/>
    <w:rsid w:val="006D3032"/>
    <w:rsid w:val="006E5964"/>
    <w:rsid w:val="00724116"/>
    <w:rsid w:val="00725BCA"/>
    <w:rsid w:val="00736F94"/>
    <w:rsid w:val="00742134"/>
    <w:rsid w:val="00762C1E"/>
    <w:rsid w:val="00763755"/>
    <w:rsid w:val="007A374B"/>
    <w:rsid w:val="007A5E0F"/>
    <w:rsid w:val="007B5032"/>
    <w:rsid w:val="0081778D"/>
    <w:rsid w:val="00826D59"/>
    <w:rsid w:val="00835493"/>
    <w:rsid w:val="0085489D"/>
    <w:rsid w:val="00855BBF"/>
    <w:rsid w:val="0088245B"/>
    <w:rsid w:val="00885CF8"/>
    <w:rsid w:val="00894B2F"/>
    <w:rsid w:val="008B4EDC"/>
    <w:rsid w:val="008D25D1"/>
    <w:rsid w:val="008E72F6"/>
    <w:rsid w:val="008F2985"/>
    <w:rsid w:val="008F2BF1"/>
    <w:rsid w:val="008F5377"/>
    <w:rsid w:val="009050AC"/>
    <w:rsid w:val="009513EA"/>
    <w:rsid w:val="00962491"/>
    <w:rsid w:val="00981FD8"/>
    <w:rsid w:val="00987C30"/>
    <w:rsid w:val="009B0741"/>
    <w:rsid w:val="009B574F"/>
    <w:rsid w:val="009D455D"/>
    <w:rsid w:val="009E6033"/>
    <w:rsid w:val="00A30C5C"/>
    <w:rsid w:val="00A469D9"/>
    <w:rsid w:val="00A77F98"/>
    <w:rsid w:val="00AA1B74"/>
    <w:rsid w:val="00AE4D9D"/>
    <w:rsid w:val="00AF771A"/>
    <w:rsid w:val="00B0435B"/>
    <w:rsid w:val="00B363A0"/>
    <w:rsid w:val="00B55C5D"/>
    <w:rsid w:val="00B576FF"/>
    <w:rsid w:val="00B578E3"/>
    <w:rsid w:val="00B648CE"/>
    <w:rsid w:val="00B674B3"/>
    <w:rsid w:val="00BC21D2"/>
    <w:rsid w:val="00BC7B34"/>
    <w:rsid w:val="00BD47CD"/>
    <w:rsid w:val="00C002D9"/>
    <w:rsid w:val="00C120A9"/>
    <w:rsid w:val="00C2790E"/>
    <w:rsid w:val="00CA7187"/>
    <w:rsid w:val="00CD305E"/>
    <w:rsid w:val="00D02C2B"/>
    <w:rsid w:val="00D03F74"/>
    <w:rsid w:val="00D10DE9"/>
    <w:rsid w:val="00D473E0"/>
    <w:rsid w:val="00D67577"/>
    <w:rsid w:val="00D73CCD"/>
    <w:rsid w:val="00D74903"/>
    <w:rsid w:val="00D74A36"/>
    <w:rsid w:val="00D800A2"/>
    <w:rsid w:val="00D91E76"/>
    <w:rsid w:val="00DA188C"/>
    <w:rsid w:val="00DD6AB2"/>
    <w:rsid w:val="00DD6DDD"/>
    <w:rsid w:val="00DF3885"/>
    <w:rsid w:val="00E01A05"/>
    <w:rsid w:val="00E0397E"/>
    <w:rsid w:val="00E504A1"/>
    <w:rsid w:val="00E51357"/>
    <w:rsid w:val="00E65A5F"/>
    <w:rsid w:val="00E67806"/>
    <w:rsid w:val="00E67D53"/>
    <w:rsid w:val="00E73564"/>
    <w:rsid w:val="00E745BA"/>
    <w:rsid w:val="00E87F06"/>
    <w:rsid w:val="00EA5127"/>
    <w:rsid w:val="00EB2F23"/>
    <w:rsid w:val="00EC599A"/>
    <w:rsid w:val="00ED2EC4"/>
    <w:rsid w:val="00EE1067"/>
    <w:rsid w:val="00F2082B"/>
    <w:rsid w:val="00F3253B"/>
    <w:rsid w:val="00F71A3A"/>
    <w:rsid w:val="00FA0639"/>
    <w:rsid w:val="00FB1F3A"/>
    <w:rsid w:val="00FC4F30"/>
    <w:rsid w:val="00FE2EA4"/>
    <w:rsid w:val="00FE3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4D0A2"/>
  <w15:chartTrackingRefBased/>
  <w15:docId w15:val="{BE296F70-FF80-4C73-96E5-FCEA50F8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F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4F30"/>
    <w:pPr>
      <w:spacing w:after="0" w:line="240" w:lineRule="auto"/>
    </w:pPr>
    <w:rPr>
      <w:rFonts w:ascii="Calibri" w:eastAsia="Times New Roman" w:hAnsi="Calibri" w:cs="Times New Roman"/>
      <w:lang w:eastAsia="ru-RU"/>
    </w:rPr>
  </w:style>
  <w:style w:type="paragraph" w:styleId="a4">
    <w:name w:val="Normal (Web)"/>
    <w:basedOn w:val="a"/>
    <w:link w:val="a5"/>
    <w:uiPriority w:val="99"/>
    <w:rsid w:val="00FC4F30"/>
    <w:pPr>
      <w:spacing w:before="51" w:after="51"/>
      <w:ind w:firstLine="304"/>
      <w:jc w:val="both"/>
    </w:pPr>
    <w:rPr>
      <w:lang w:val="x-none"/>
    </w:rPr>
  </w:style>
  <w:style w:type="character" w:customStyle="1" w:styleId="a5">
    <w:name w:val="Обычный (веб) Знак"/>
    <w:link w:val="a4"/>
    <w:uiPriority w:val="99"/>
    <w:rsid w:val="00FC4F30"/>
    <w:rPr>
      <w:rFonts w:ascii="Times New Roman" w:eastAsia="Times New Roman" w:hAnsi="Times New Roman" w:cs="Times New Roman"/>
      <w:sz w:val="24"/>
      <w:szCs w:val="24"/>
      <w:lang w:val="x-none" w:eastAsia="ru-RU"/>
    </w:rPr>
  </w:style>
  <w:style w:type="character" w:styleId="a6">
    <w:name w:val="Strong"/>
    <w:uiPriority w:val="22"/>
    <w:qFormat/>
    <w:rsid w:val="00FC4F30"/>
    <w:rPr>
      <w:b/>
      <w:bCs/>
    </w:rPr>
  </w:style>
  <w:style w:type="character" w:styleId="a7">
    <w:name w:val="Emphasis"/>
    <w:uiPriority w:val="20"/>
    <w:qFormat/>
    <w:rsid w:val="00FC4F30"/>
    <w:rPr>
      <w:i/>
      <w:iCs/>
    </w:rPr>
  </w:style>
  <w:style w:type="paragraph" w:styleId="a8">
    <w:name w:val="List Paragraph"/>
    <w:aliases w:val="Абзац"/>
    <w:basedOn w:val="a"/>
    <w:link w:val="a9"/>
    <w:uiPriority w:val="34"/>
    <w:qFormat/>
    <w:rsid w:val="00BC7B34"/>
    <w:pPr>
      <w:ind w:left="720"/>
      <w:contextualSpacing/>
    </w:pPr>
  </w:style>
  <w:style w:type="character" w:customStyle="1" w:styleId="a9">
    <w:name w:val="Абзац списка Знак"/>
    <w:aliases w:val="Абзац Знак"/>
    <w:link w:val="a8"/>
    <w:uiPriority w:val="34"/>
    <w:rsid w:val="004F2784"/>
    <w:rPr>
      <w:rFonts w:ascii="Times New Roman" w:eastAsia="Times New Roman" w:hAnsi="Times New Roman" w:cs="Times New Roman"/>
      <w:sz w:val="24"/>
      <w:szCs w:val="24"/>
      <w:lang w:eastAsia="ru-RU"/>
    </w:rPr>
  </w:style>
  <w:style w:type="character" w:styleId="aa">
    <w:name w:val="Hyperlink"/>
    <w:basedOn w:val="a0"/>
    <w:uiPriority w:val="99"/>
    <w:unhideWhenUsed/>
    <w:rsid w:val="004F2784"/>
    <w:rPr>
      <w:color w:val="0563C1" w:themeColor="hyperlink"/>
      <w:u w:val="single"/>
    </w:rPr>
  </w:style>
  <w:style w:type="paragraph" w:styleId="ab">
    <w:name w:val="header"/>
    <w:basedOn w:val="a"/>
    <w:link w:val="ac"/>
    <w:uiPriority w:val="99"/>
    <w:unhideWhenUsed/>
    <w:rsid w:val="004F2784"/>
    <w:pPr>
      <w:tabs>
        <w:tab w:val="center" w:pos="4677"/>
        <w:tab w:val="right" w:pos="9355"/>
      </w:tabs>
    </w:pPr>
  </w:style>
  <w:style w:type="character" w:customStyle="1" w:styleId="ac">
    <w:name w:val="Верхний колонтитул Знак"/>
    <w:basedOn w:val="a0"/>
    <w:link w:val="ab"/>
    <w:uiPriority w:val="99"/>
    <w:rsid w:val="004F2784"/>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4F2784"/>
    <w:pPr>
      <w:tabs>
        <w:tab w:val="center" w:pos="4677"/>
        <w:tab w:val="right" w:pos="9355"/>
      </w:tabs>
    </w:pPr>
  </w:style>
  <w:style w:type="character" w:customStyle="1" w:styleId="ae">
    <w:name w:val="Нижний колонтитул Знак"/>
    <w:basedOn w:val="a0"/>
    <w:link w:val="ad"/>
    <w:uiPriority w:val="99"/>
    <w:rsid w:val="004F2784"/>
    <w:rPr>
      <w:rFonts w:ascii="Times New Roman" w:eastAsia="Times New Roman" w:hAnsi="Times New Roman" w:cs="Times New Roman"/>
      <w:sz w:val="24"/>
      <w:szCs w:val="24"/>
      <w:lang w:eastAsia="ru-RU"/>
    </w:rPr>
  </w:style>
  <w:style w:type="table" w:styleId="af">
    <w:name w:val="Table Grid"/>
    <w:basedOn w:val="a1"/>
    <w:uiPriority w:val="39"/>
    <w:rsid w:val="009B0741"/>
    <w:pPr>
      <w:spacing w:after="0" w:line="240" w:lineRule="auto"/>
      <w:jc w:val="both"/>
    </w:pPr>
    <w:rPr>
      <w:rFonts w:ascii="Times New Roman" w:eastAsia="Times New Roman" w:hAnsi="Times New Roman" w:cs="Times New Roman"/>
      <w:sz w:val="28"/>
      <w:szCs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qaztourism.kz" TargetMode="External"/><Relationship Id="rId3" Type="http://schemas.openxmlformats.org/officeDocument/2006/relationships/settings" Target="settings.xml"/><Relationship Id="rId7" Type="http://schemas.openxmlformats.org/officeDocument/2006/relationships/hyperlink" Target="mailto:info@qaztourism.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nfo@qaztourism.kz" TargetMode="External"/><Relationship Id="rId4" Type="http://schemas.openxmlformats.org/officeDocument/2006/relationships/webSettings" Target="webSettings.xml"/><Relationship Id="rId9" Type="http://schemas.openxmlformats.org/officeDocument/2006/relationships/hyperlink" Target="mailto:info@qaztourism.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6</Pages>
  <Words>2362</Words>
  <Characters>13470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Шыныбаева Нургуль</dc:creator>
  <cp:keywords/>
  <dc:description/>
  <cp:lastModifiedBy>Директор ЮД</cp:lastModifiedBy>
  <cp:revision>39</cp:revision>
  <dcterms:created xsi:type="dcterms:W3CDTF">2023-06-27T03:35:00Z</dcterms:created>
  <dcterms:modified xsi:type="dcterms:W3CDTF">2026-07-17T06:30:00Z</dcterms:modified>
</cp:coreProperties>
</file>