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242D63" w:rsidRPr="00242D63">
        <w:rPr>
          <w:rFonts w:ascii="Times New Roman" w:hAnsi="Times New Roman"/>
          <w:sz w:val="26"/>
          <w:szCs w:val="26"/>
        </w:rPr>
        <w:t>спикера видеоуроков для Онлайн академии внутреннего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42D63" w:rsidRPr="00242D63">
        <w:rPr>
          <w:rFonts w:ascii="Times New Roman" w:hAnsi="Times New Roman"/>
          <w:sz w:val="26"/>
          <w:szCs w:val="26"/>
        </w:rPr>
        <w:t>Высшее образование. Подтверждается дипломом о высшем образовании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6196A" w:rsidRPr="00F6196A">
        <w:rPr>
          <w:rFonts w:ascii="Times New Roman" w:hAnsi="Times New Roman"/>
          <w:sz w:val="26"/>
          <w:szCs w:val="26"/>
        </w:rPr>
        <w:t>Наличие опыта в сфере государственного и местного управления в области туризма и/или других смежных направлениях, связанных с развитием туристских дестинаций,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56320D" w:rsidRPr="0056320D">
        <w:rPr>
          <w:sz w:val="26"/>
          <w:szCs w:val="26"/>
        </w:rPr>
        <w:t>согласно графику, предоставленному Заказчиком, но не позднее 10 августа 2025 года включительно</w:t>
      </w:r>
      <w:r w:rsidR="00AA1B74">
        <w:rPr>
          <w:sz w:val="26"/>
          <w:szCs w:val="26"/>
        </w:rPr>
        <w:t>.</w:t>
      </w:r>
      <w:bookmarkStart w:id="0" w:name="_GoBack"/>
      <w:bookmarkEnd w:id="0"/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56320D" w:rsidRPr="0056320D">
        <w:rPr>
          <w:sz w:val="26"/>
          <w:szCs w:val="26"/>
        </w:rPr>
        <w:t>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2320FF" w:rsidRPr="002320FF" w:rsidRDefault="002320FF" w:rsidP="002320FF">
      <w:pPr>
        <w:spacing w:line="259" w:lineRule="auto"/>
        <w:jc w:val="center"/>
        <w:rPr>
          <w:b/>
          <w:sz w:val="26"/>
          <w:szCs w:val="26"/>
        </w:rPr>
      </w:pPr>
      <w:bookmarkStart w:id="2" w:name="_Hlk192669630"/>
      <w:r w:rsidRPr="002320FF">
        <w:rPr>
          <w:b/>
          <w:sz w:val="26"/>
          <w:szCs w:val="26"/>
        </w:rPr>
        <w:t>ТЕХНИЧЕСКАЯ СПЕЦИФИКАЦИЯ</w:t>
      </w:r>
    </w:p>
    <w:p w:rsidR="002320FF" w:rsidRPr="002320FF" w:rsidRDefault="002320FF" w:rsidP="002320FF">
      <w:pPr>
        <w:spacing w:line="259" w:lineRule="auto"/>
        <w:jc w:val="center"/>
        <w:rPr>
          <w:b/>
          <w:sz w:val="26"/>
          <w:szCs w:val="26"/>
        </w:rPr>
      </w:pPr>
      <w:r w:rsidRPr="002320FF">
        <w:rPr>
          <w:b/>
          <w:sz w:val="26"/>
          <w:szCs w:val="26"/>
        </w:rPr>
        <w:t xml:space="preserve">услуг спикера видеоуроков для Онлайн академии внутреннего туризма </w:t>
      </w:r>
    </w:p>
    <w:p w:rsidR="002320FF" w:rsidRPr="002320FF" w:rsidRDefault="002320FF" w:rsidP="002320FF">
      <w:pPr>
        <w:spacing w:line="259" w:lineRule="auto"/>
        <w:ind w:firstLine="709"/>
        <w:jc w:val="center"/>
        <w:rPr>
          <w:b/>
          <w:sz w:val="26"/>
          <w:szCs w:val="26"/>
        </w:rPr>
      </w:pPr>
    </w:p>
    <w:p w:rsidR="002320FF" w:rsidRPr="002320FF" w:rsidRDefault="002320FF" w:rsidP="002320FF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320FF">
        <w:rPr>
          <w:b/>
          <w:sz w:val="26"/>
          <w:szCs w:val="26"/>
        </w:rPr>
        <w:t xml:space="preserve">Цель: </w:t>
      </w:r>
      <w:r w:rsidRPr="002320FF">
        <w:rPr>
          <w:sz w:val="26"/>
          <w:szCs w:val="26"/>
        </w:rPr>
        <w:t xml:space="preserve">обеспечение качества материалов видеоуроков </w:t>
      </w:r>
      <w:r w:rsidRPr="002320FF">
        <w:rPr>
          <w:i/>
          <w:sz w:val="26"/>
          <w:szCs w:val="26"/>
        </w:rPr>
        <w:t xml:space="preserve">(далее - модулей) </w:t>
      </w:r>
      <w:r w:rsidRPr="002320FF">
        <w:rPr>
          <w:sz w:val="26"/>
          <w:szCs w:val="26"/>
        </w:rPr>
        <w:t xml:space="preserve">Онлайн академии внутреннего туризма </w:t>
      </w:r>
      <w:r w:rsidRPr="002320FF">
        <w:rPr>
          <w:i/>
          <w:sz w:val="26"/>
          <w:szCs w:val="26"/>
        </w:rPr>
        <w:t>(далее – Академия)</w:t>
      </w:r>
      <w:r w:rsidRPr="002320FF">
        <w:rPr>
          <w:sz w:val="26"/>
          <w:szCs w:val="26"/>
        </w:rPr>
        <w:t xml:space="preserve"> посредством привлечения эксперта</w:t>
      </w:r>
      <w:r w:rsidRPr="002320FF">
        <w:rPr>
          <w:i/>
          <w:sz w:val="26"/>
          <w:szCs w:val="26"/>
        </w:rPr>
        <w:t>.</w:t>
      </w:r>
    </w:p>
    <w:p w:rsidR="002320FF" w:rsidRPr="002320FF" w:rsidRDefault="002320FF" w:rsidP="002320FF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3" w:name="_heading=h.mvvsvxaxnhax" w:colFirst="0" w:colLast="0"/>
      <w:bookmarkEnd w:id="3"/>
      <w:r w:rsidRPr="002320FF">
        <w:rPr>
          <w:b/>
          <w:sz w:val="26"/>
          <w:szCs w:val="26"/>
        </w:rPr>
        <w:t xml:space="preserve">Результат: </w:t>
      </w:r>
      <w:r w:rsidRPr="002320FF">
        <w:rPr>
          <w:sz w:val="26"/>
          <w:szCs w:val="26"/>
        </w:rPr>
        <w:t>подготовка и участие спикера в съемке 1 (одного) модуля по курсу «Destination management. Пути эффективного управления туристскими дестинациями» Академии.</w:t>
      </w:r>
    </w:p>
    <w:p w:rsidR="002320FF" w:rsidRPr="002320FF" w:rsidRDefault="002320FF" w:rsidP="002320FF">
      <w:pPr>
        <w:numPr>
          <w:ilvl w:val="0"/>
          <w:numId w:val="10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320FF">
        <w:rPr>
          <w:b/>
          <w:sz w:val="26"/>
          <w:szCs w:val="26"/>
        </w:rPr>
        <w:t>Сроки оказания услуг</w:t>
      </w:r>
      <w:r w:rsidRPr="002320FF">
        <w:rPr>
          <w:sz w:val="26"/>
          <w:szCs w:val="26"/>
        </w:rPr>
        <w:t>: согласно графику, предоставленному Заказчиком, но не позднее 10 августа 2025 года включительно.</w:t>
      </w:r>
    </w:p>
    <w:p w:rsidR="002320FF" w:rsidRPr="002320FF" w:rsidRDefault="002320FF" w:rsidP="002320FF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320FF">
        <w:rPr>
          <w:b/>
          <w:sz w:val="26"/>
          <w:szCs w:val="26"/>
        </w:rPr>
        <w:t>Содержание услуг:</w:t>
      </w:r>
    </w:p>
    <w:p w:rsidR="002320FF" w:rsidRPr="002320FF" w:rsidRDefault="002320FF" w:rsidP="002320FF">
      <w:pPr>
        <w:numPr>
          <w:ilvl w:val="0"/>
          <w:numId w:val="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4" w:name="_heading=h.93148bdg7orn" w:colFirst="0" w:colLast="0"/>
      <w:bookmarkEnd w:id="4"/>
      <w:r w:rsidRPr="002320FF">
        <w:rPr>
          <w:sz w:val="26"/>
          <w:szCs w:val="26"/>
        </w:rPr>
        <w:t>Подготовка тезисов для 1 (одного) модуля курса на тему «Развитие продуктов – основа развития туристских дестинаций» по курсу «Destination management. Пути эффективного управления туристскими дестинациями».</w:t>
      </w:r>
    </w:p>
    <w:p w:rsidR="002320FF" w:rsidRPr="002320FF" w:rsidRDefault="002320FF" w:rsidP="002320FF">
      <w:pPr>
        <w:numPr>
          <w:ilvl w:val="0"/>
          <w:numId w:val="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Взаимодействие с исполнителями услуг, определенными Заказчиком, в рамках деятельности Академии для обеспечения качественного создания модулей, на условиях, предусмотренных в пункте 5.2. настоящей Технической спецификации.</w:t>
      </w:r>
    </w:p>
    <w:p w:rsidR="002320FF" w:rsidRPr="002320FF" w:rsidRDefault="002320FF" w:rsidP="002320FF">
      <w:pPr>
        <w:numPr>
          <w:ilvl w:val="0"/>
          <w:numId w:val="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Участие в съемке 1 (одного) модуля в качестве спикера.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</w:p>
    <w:p w:rsidR="002320FF" w:rsidRPr="002320FF" w:rsidRDefault="002320FF" w:rsidP="002320FF">
      <w:pPr>
        <w:numPr>
          <w:ilvl w:val="0"/>
          <w:numId w:val="10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2320FF">
        <w:rPr>
          <w:b/>
          <w:sz w:val="26"/>
          <w:szCs w:val="26"/>
        </w:rPr>
        <w:t>Требования к оказанию услуг</w:t>
      </w:r>
      <w:r w:rsidRPr="002320FF">
        <w:rPr>
          <w:sz w:val="26"/>
          <w:szCs w:val="26"/>
        </w:rPr>
        <w:t>: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 xml:space="preserve">5.1. Исполнитель подготавливает тезисы для 1 (одного) модуля курса «Destination management. Пути эффективного управления туристскими дестинациями» по предварительной теме </w:t>
      </w:r>
      <w:r w:rsidRPr="002320FF">
        <w:rPr>
          <w:b/>
          <w:sz w:val="26"/>
          <w:szCs w:val="26"/>
        </w:rPr>
        <w:t xml:space="preserve">«Развитие продуктов – основа развития туристских дестинаций». </w:t>
      </w:r>
      <w:r w:rsidRPr="002320FF">
        <w:rPr>
          <w:sz w:val="26"/>
          <w:szCs w:val="26"/>
        </w:rPr>
        <w:t>Предварительная версия тезисов по 1 (одному) модулю должна быть готова к первой встрече с методистом, определенным Заказчиком.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 xml:space="preserve">5.2. Исполнитель обеспечивает взаимодействие со следующими исполнителями: 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- c продюсером - для составления программы 1 (одного) модуля, согласования графика встреч с методистом и даты съемки 1 (одного) модуля, предоставления отработанных окончательных тезисов;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 xml:space="preserve">- c методистом - для проведения не менее </w:t>
      </w:r>
      <w:r w:rsidRPr="002320FF">
        <w:rPr>
          <w:sz w:val="26"/>
          <w:szCs w:val="26"/>
          <w:lang w:val="kk-KZ"/>
        </w:rPr>
        <w:t>3</w:t>
      </w:r>
      <w:r w:rsidRPr="002320FF">
        <w:rPr>
          <w:sz w:val="26"/>
          <w:szCs w:val="26"/>
        </w:rPr>
        <w:t xml:space="preserve"> (</w:t>
      </w:r>
      <w:r w:rsidRPr="002320FF">
        <w:rPr>
          <w:sz w:val="26"/>
          <w:szCs w:val="26"/>
          <w:lang w:val="kk-KZ"/>
        </w:rPr>
        <w:t>трех</w:t>
      </w:r>
      <w:r w:rsidRPr="002320FF">
        <w:rPr>
          <w:sz w:val="26"/>
          <w:szCs w:val="26"/>
        </w:rPr>
        <w:t>) встреч по 1 (одному) модулю, согласно предоставленному продюсером графику, для отработки и доработки тезисов согласно комментариям методиста;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- cо съемочной группой - для проведения съемки 1 (одного) модуля.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bookmarkStart w:id="5" w:name="_heading=h.rek54q3jwch" w:colFirst="0" w:colLast="0"/>
      <w:bookmarkEnd w:id="5"/>
      <w:r w:rsidRPr="002320FF">
        <w:rPr>
          <w:sz w:val="26"/>
          <w:szCs w:val="26"/>
        </w:rPr>
        <w:t xml:space="preserve">5.3. Исполнитель предоставляет Заказчику окончательный вариант тезисов по модулю в электронном формате .docx не позднее чем за 1 (один) день до даты съемки модуля.  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5.4. Исполнитель предоставляет Заказчику не менее 5 (пяти) тестовых и/или иных практических заданий в формате вопросов с выбором ответа, соответствий и тому подобных, на основе содержания модуля для закрепления знаний обучающихся в электронном формате .docx не позднее чем за 1 (один) день до даты съемки модуля.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5.5. Исполнитель может предоставить дополнительные материалы в целях раскрытия темы для прикрепления в качестве вложения к модулям при наличии таковых.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lastRenderedPageBreak/>
        <w:t>5.6. Исполнитель участвует в съемке 1 (одного) модуля в качестве спикера с подготовленными тезисами согласно графику, предоставленному Заказчиком.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</w:p>
    <w:p w:rsidR="002320FF" w:rsidRPr="002320FF" w:rsidRDefault="002320FF" w:rsidP="002320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9" w:lineRule="auto"/>
        <w:ind w:left="0" w:firstLine="709"/>
        <w:jc w:val="both"/>
        <w:rPr>
          <w:color w:val="000000"/>
          <w:sz w:val="26"/>
          <w:szCs w:val="26"/>
        </w:rPr>
      </w:pPr>
      <w:r w:rsidRPr="002320FF">
        <w:rPr>
          <w:b/>
          <w:color w:val="000000"/>
          <w:sz w:val="26"/>
          <w:szCs w:val="26"/>
        </w:rPr>
        <w:t xml:space="preserve">Требования к Исполнителю: 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6.1. Высшее образование. Подтверждается дипломом о высшем образовании.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6.2. Наличие опыта в сфере государственного и местного управления в области туризма и/или других смежных направлениях, связанных с развитием туристских дестинаций,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Казахстан, а также могут подтверждаться актами оказанных услуг/выполненных работ.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</w:p>
    <w:p w:rsidR="002320FF" w:rsidRPr="002320FF" w:rsidRDefault="002320FF" w:rsidP="002320FF">
      <w:pPr>
        <w:spacing w:line="259" w:lineRule="auto"/>
        <w:ind w:firstLine="709"/>
        <w:jc w:val="both"/>
        <w:rPr>
          <w:b/>
          <w:sz w:val="26"/>
          <w:szCs w:val="26"/>
        </w:rPr>
      </w:pPr>
      <w:r w:rsidRPr="002320FF">
        <w:rPr>
          <w:b/>
          <w:sz w:val="26"/>
          <w:szCs w:val="26"/>
        </w:rPr>
        <w:t>7. Порядок оплаты: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b/>
          <w:sz w:val="26"/>
          <w:szCs w:val="26"/>
        </w:rPr>
        <w:t>Требования к отчетности:</w:t>
      </w:r>
    </w:p>
    <w:p w:rsidR="002320FF" w:rsidRPr="002320FF" w:rsidRDefault="002320FF" w:rsidP="002320FF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8.1. Отчет об оказанных услугах необходимо предоставить не позднее 5 (пяти) рабочих дней до даты завершения срока оказания услуг.</w:t>
      </w:r>
    </w:p>
    <w:p w:rsidR="002320FF" w:rsidRPr="002320FF" w:rsidRDefault="002320FF" w:rsidP="002320FF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:rsidR="002320FF" w:rsidRPr="002320FF" w:rsidRDefault="002320FF" w:rsidP="002320FF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2320FF" w:rsidRPr="002320FF" w:rsidRDefault="002320FF" w:rsidP="002320FF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>8.4. Вместе с отчетом необходимо предоставить акты оказанных услуг в 2 (двух) экземплярах, подписанные Исполнителем.</w:t>
      </w:r>
    </w:p>
    <w:p w:rsidR="002320FF" w:rsidRPr="002320FF" w:rsidRDefault="002320FF" w:rsidP="002320FF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 xml:space="preserve">8.5. Вместе с отчетом необходимо предоставить электронные варианты отчетов путем направления на электронную почту </w:t>
      </w:r>
      <w:hyperlink r:id="rId7">
        <w:r w:rsidRPr="002320FF">
          <w:rPr>
            <w:color w:val="0000FF"/>
            <w:sz w:val="26"/>
            <w:szCs w:val="26"/>
            <w:u w:val="single"/>
          </w:rPr>
          <w:t>info@qaztourism.kz</w:t>
        </w:r>
      </w:hyperlink>
      <w:r w:rsidRPr="002320FF">
        <w:rPr>
          <w:sz w:val="26"/>
          <w:szCs w:val="26"/>
        </w:rPr>
        <w:t xml:space="preserve"> .</w:t>
      </w:r>
    </w:p>
    <w:p w:rsidR="002320FF" w:rsidRPr="002320FF" w:rsidRDefault="002320FF" w:rsidP="002320FF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6" w:name="_heading=h.gjdgxs" w:colFirst="0" w:colLast="0"/>
      <w:bookmarkEnd w:id="6"/>
      <w:r w:rsidRPr="002320FF">
        <w:rPr>
          <w:sz w:val="26"/>
          <w:szCs w:val="26"/>
        </w:rPr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2320FF" w:rsidRPr="002320FF" w:rsidRDefault="002320FF" w:rsidP="002320FF">
      <w:pPr>
        <w:tabs>
          <w:tab w:val="left" w:pos="705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</w:p>
    <w:p w:rsidR="002320FF" w:rsidRPr="002320FF" w:rsidRDefault="002320FF" w:rsidP="002320FF">
      <w:pPr>
        <w:spacing w:line="259" w:lineRule="auto"/>
        <w:ind w:firstLine="709"/>
        <w:jc w:val="both"/>
        <w:rPr>
          <w:b/>
          <w:sz w:val="26"/>
          <w:szCs w:val="26"/>
        </w:rPr>
      </w:pPr>
      <w:r w:rsidRPr="002320FF">
        <w:rPr>
          <w:b/>
          <w:sz w:val="26"/>
          <w:szCs w:val="26"/>
        </w:rPr>
        <w:t xml:space="preserve">9. Дополнительно: </w:t>
      </w:r>
    </w:p>
    <w:p w:rsidR="002320FF" w:rsidRPr="002320FF" w:rsidRDefault="002320FF" w:rsidP="002320FF">
      <w:pPr>
        <w:spacing w:line="259" w:lineRule="auto"/>
        <w:ind w:firstLine="709"/>
        <w:jc w:val="both"/>
        <w:rPr>
          <w:sz w:val="26"/>
          <w:szCs w:val="26"/>
        </w:rPr>
      </w:pPr>
      <w:r w:rsidRPr="002320FF">
        <w:rPr>
          <w:sz w:val="26"/>
          <w:szCs w:val="26"/>
        </w:rPr>
        <w:t xml:space="preserve">9.1. 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любые произведения и контент, созданные в рамках настоящего Договора, в том числе,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произведений и контента, в том числе, фотографий (фотоматериалов), видео и иных объектов </w:t>
      </w:r>
      <w:r w:rsidRPr="002320FF">
        <w:rPr>
          <w:sz w:val="26"/>
          <w:szCs w:val="26"/>
        </w:rPr>
        <w:lastRenderedPageBreak/>
        <w:t>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95114C" w:rsidRPr="002320FF" w:rsidRDefault="002320FF" w:rsidP="002320FF">
      <w:pPr>
        <w:widowControl w:val="0"/>
        <w:ind w:firstLine="709"/>
        <w:jc w:val="both"/>
        <w:rPr>
          <w:b/>
          <w:sz w:val="26"/>
          <w:szCs w:val="26"/>
        </w:rPr>
      </w:pPr>
      <w:bookmarkStart w:id="7" w:name="_heading=h.30j0zll" w:colFirst="0" w:colLast="0"/>
      <w:bookmarkEnd w:id="7"/>
      <w:r w:rsidRPr="002320FF">
        <w:rPr>
          <w:sz w:val="26"/>
          <w:szCs w:val="26"/>
        </w:rPr>
        <w:t>9.2.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</w:t>
      </w:r>
      <w:r w:rsidR="00242D63" w:rsidRPr="002320FF">
        <w:rPr>
          <w:sz w:val="26"/>
          <w:szCs w:val="26"/>
        </w:rPr>
        <w:t>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bookmarkStart w:id="8" w:name="_heading=h.3dy6vkm" w:colFirst="0" w:colLast="0"/>
      <w:bookmarkStart w:id="9" w:name="_heading=h.1t3h5sf" w:colFirst="0" w:colLast="0"/>
      <w:bookmarkStart w:id="10" w:name="_heading=h.4d34og8" w:colFirst="0" w:colLast="0"/>
      <w:bookmarkEnd w:id="8"/>
      <w:bookmarkEnd w:id="9"/>
      <w:bookmarkEnd w:id="10"/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2"/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B" w:rsidRDefault="000E22EB" w:rsidP="004F2784">
      <w:r>
        <w:separator/>
      </w:r>
    </w:p>
  </w:endnote>
  <w:endnote w:type="continuationSeparator" w:id="0">
    <w:p w:rsidR="000E22EB" w:rsidRDefault="000E22EB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B" w:rsidRDefault="000E22EB" w:rsidP="004F2784">
      <w:r>
        <w:separator/>
      </w:r>
    </w:p>
  </w:footnote>
  <w:footnote w:type="continuationSeparator" w:id="0">
    <w:p w:rsidR="000E22EB" w:rsidRDefault="000E22EB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0E22EB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0FF"/>
    <w:rsid w:val="00232729"/>
    <w:rsid w:val="00242D63"/>
    <w:rsid w:val="00250614"/>
    <w:rsid w:val="002879C6"/>
    <w:rsid w:val="002A4E31"/>
    <w:rsid w:val="002A5AE8"/>
    <w:rsid w:val="002A6CCB"/>
    <w:rsid w:val="002B12CC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4E03"/>
    <w:rsid w:val="00CA7187"/>
    <w:rsid w:val="00CD305E"/>
    <w:rsid w:val="00D02C2B"/>
    <w:rsid w:val="00D03F74"/>
    <w:rsid w:val="00D10DE9"/>
    <w:rsid w:val="00D370B4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5448D"/>
    <w:rsid w:val="00F6196A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36</cp:revision>
  <dcterms:created xsi:type="dcterms:W3CDTF">2023-06-27T03:35:00Z</dcterms:created>
  <dcterms:modified xsi:type="dcterms:W3CDTF">2025-04-28T07:10:00Z</dcterms:modified>
</cp:coreProperties>
</file>