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EA3E08" w:rsidRPr="00EA3E08">
        <w:rPr>
          <w:rFonts w:ascii="Times New Roman" w:hAnsi="Times New Roman"/>
          <w:sz w:val="26"/>
          <w:szCs w:val="26"/>
        </w:rPr>
        <w:t>услу</w:t>
      </w:r>
      <w:r w:rsidR="00803400">
        <w:rPr>
          <w:rFonts w:ascii="Times New Roman" w:hAnsi="Times New Roman"/>
          <w:sz w:val="26"/>
          <w:szCs w:val="26"/>
        </w:rPr>
        <w:t>ги</w:t>
      </w:r>
      <w:r w:rsidR="00EA3E08" w:rsidRPr="00EA3E08">
        <w:rPr>
          <w:rFonts w:ascii="Times New Roman" w:hAnsi="Times New Roman"/>
          <w:sz w:val="26"/>
          <w:szCs w:val="26"/>
        </w:rPr>
        <w:t xml:space="preserve"> </w:t>
      </w:r>
      <w:r w:rsidR="00921700" w:rsidRPr="00921700">
        <w:rPr>
          <w:rFonts w:ascii="Times New Roman" w:hAnsi="Times New Roman"/>
          <w:sz w:val="26"/>
          <w:szCs w:val="26"/>
        </w:rPr>
        <w:t>Контент-райтер по созданию контента на русском языке и редактор-корректор текстов на русском языке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Default="00921700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21700">
        <w:rPr>
          <w:rFonts w:ascii="Times New Roman" w:hAnsi="Times New Roman"/>
          <w:sz w:val="26"/>
          <w:szCs w:val="26"/>
        </w:rPr>
        <w:t>Предоставление услуг профессиональным специалистом с высшим образованием журналиста и соответствующим опытом работы не менее 5 лет, обладающим знаниями об особенностях турпродуктов Казахстана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921700">
        <w:rPr>
          <w:sz w:val="26"/>
          <w:szCs w:val="26"/>
        </w:rPr>
        <w:t>8 декабря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921700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805CD8">
        <w:rPr>
          <w:sz w:val="26"/>
          <w:szCs w:val="26"/>
        </w:rPr>
        <w:t>о</w:t>
      </w:r>
      <w:r w:rsidR="00EA3E08" w:rsidRPr="00EA3E08">
        <w:rPr>
          <w:sz w:val="26"/>
          <w:szCs w:val="26"/>
        </w:rPr>
        <w:t xml:space="preserve">плата </w:t>
      </w:r>
      <w:r w:rsidR="00921700" w:rsidRPr="00921700">
        <w:rPr>
          <w:bCs/>
          <w:sz w:val="26"/>
          <w:szCs w:val="26"/>
        </w:rPr>
        <w:t>за фактически оказанные услуги производится после предоставления Исполнителем Акта оказанных услуг</w:t>
      </w:r>
      <w:r w:rsidR="00921700">
        <w:rPr>
          <w:bCs/>
          <w:sz w:val="26"/>
          <w:szCs w:val="26"/>
        </w:rPr>
        <w:t>.</w:t>
      </w:r>
      <w:r w:rsidR="00921700" w:rsidRPr="00557308">
        <w:rPr>
          <w:b/>
          <w:sz w:val="26"/>
          <w:szCs w:val="26"/>
        </w:rPr>
        <w:t xml:space="preserve"> </w:t>
      </w:r>
    </w:p>
    <w:p w:rsidR="00FC4F30" w:rsidRPr="00F71A3A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921700" w:rsidRPr="00921700" w:rsidRDefault="00921700" w:rsidP="00921700">
      <w:pPr>
        <w:ind w:right="-143" w:firstLine="709"/>
        <w:jc w:val="center"/>
        <w:rPr>
          <w:b/>
          <w:bCs/>
          <w:sz w:val="26"/>
          <w:szCs w:val="26"/>
          <w:lang w:val="kk-KZ"/>
        </w:rPr>
      </w:pPr>
      <w:bookmarkStart w:id="1" w:name="_heading=h.l7jwl3hc5ah4" w:colFirst="0" w:colLast="0"/>
      <w:bookmarkEnd w:id="1"/>
      <w:r w:rsidRPr="00921700">
        <w:rPr>
          <w:b/>
          <w:bCs/>
          <w:sz w:val="26"/>
          <w:szCs w:val="26"/>
          <w:lang w:val="kk-KZ"/>
        </w:rPr>
        <w:t>Т</w:t>
      </w:r>
      <w:r w:rsidRPr="00921700">
        <w:rPr>
          <w:b/>
          <w:bCs/>
          <w:sz w:val="26"/>
          <w:szCs w:val="26"/>
        </w:rPr>
        <w:t xml:space="preserve">ехническая спецификация </w:t>
      </w:r>
      <w:r w:rsidRPr="00921700">
        <w:rPr>
          <w:b/>
          <w:bCs/>
          <w:sz w:val="26"/>
          <w:szCs w:val="26"/>
          <w:lang w:val="kk-KZ"/>
        </w:rPr>
        <w:t>услуг</w:t>
      </w:r>
    </w:p>
    <w:p w:rsidR="00921700" w:rsidRPr="00921700" w:rsidRDefault="00921700" w:rsidP="00921700">
      <w:pPr>
        <w:ind w:right="-143" w:firstLine="709"/>
        <w:jc w:val="center"/>
        <w:rPr>
          <w:b/>
          <w:bCs/>
          <w:sz w:val="26"/>
          <w:szCs w:val="26"/>
          <w:lang w:val="kk-KZ"/>
        </w:rPr>
      </w:pPr>
      <w:r w:rsidRPr="00921700">
        <w:rPr>
          <w:b/>
          <w:bCs/>
          <w:sz w:val="26"/>
          <w:szCs w:val="26"/>
          <w:lang w:val="kk-KZ"/>
        </w:rPr>
        <w:t>Контент-райтер по созданию контента на русском языке и редактор-корректор</w:t>
      </w:r>
      <w:r w:rsidRPr="00921700">
        <w:rPr>
          <w:b/>
          <w:bCs/>
          <w:color w:val="FF0000"/>
          <w:sz w:val="26"/>
          <w:szCs w:val="26"/>
          <w:lang w:val="kk-KZ"/>
        </w:rPr>
        <w:t xml:space="preserve"> </w:t>
      </w:r>
      <w:r w:rsidRPr="00921700">
        <w:rPr>
          <w:b/>
          <w:bCs/>
          <w:sz w:val="26"/>
          <w:szCs w:val="26"/>
          <w:lang w:val="kk-KZ"/>
        </w:rPr>
        <w:t xml:space="preserve">текстов на русском языке национального туристского портала Kazakhstan.travel </w:t>
      </w:r>
    </w:p>
    <w:p w:rsidR="00921700" w:rsidRPr="00921700" w:rsidRDefault="00921700" w:rsidP="00921700">
      <w:pPr>
        <w:pStyle w:val="a8"/>
        <w:tabs>
          <w:tab w:val="left" w:pos="851"/>
          <w:tab w:val="left" w:pos="993"/>
        </w:tabs>
        <w:ind w:left="709" w:right="-143"/>
        <w:jc w:val="both"/>
        <w:rPr>
          <w:b/>
          <w:bCs/>
          <w:sz w:val="26"/>
          <w:szCs w:val="26"/>
          <w:lang w:val="kk-KZ"/>
        </w:rPr>
      </w:pP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993"/>
        </w:tabs>
        <w:ind w:left="0" w:firstLine="680"/>
        <w:jc w:val="both"/>
        <w:rPr>
          <w:b/>
          <w:bCs/>
          <w:sz w:val="26"/>
          <w:szCs w:val="26"/>
          <w:lang w:val="kk-KZ"/>
        </w:rPr>
      </w:pPr>
      <w:r w:rsidRPr="00921700">
        <w:rPr>
          <w:b/>
          <w:bCs/>
          <w:sz w:val="26"/>
          <w:szCs w:val="26"/>
          <w:lang w:val="kk-KZ"/>
        </w:rPr>
        <w:t xml:space="preserve">Цель: </w:t>
      </w:r>
      <w:r w:rsidRPr="00921700">
        <w:rPr>
          <w:sz w:val="26"/>
          <w:szCs w:val="26"/>
          <w:lang w:val="kk-KZ"/>
        </w:rPr>
        <w:t xml:space="preserve">обеспечение наполнения национального туристского портала </w:t>
      </w:r>
      <w:r w:rsidRPr="00921700">
        <w:rPr>
          <w:sz w:val="26"/>
          <w:szCs w:val="26"/>
          <w:lang w:val="en-US"/>
        </w:rPr>
        <w:t>Kazakhstan</w:t>
      </w:r>
      <w:r w:rsidRPr="00921700">
        <w:rPr>
          <w:sz w:val="26"/>
          <w:szCs w:val="26"/>
        </w:rPr>
        <w:t>.</w:t>
      </w:r>
      <w:r w:rsidRPr="00921700">
        <w:rPr>
          <w:sz w:val="26"/>
          <w:szCs w:val="26"/>
          <w:lang w:val="en-US"/>
        </w:rPr>
        <w:t>Travel</w:t>
      </w:r>
      <w:r w:rsidRPr="00921700">
        <w:rPr>
          <w:sz w:val="26"/>
          <w:szCs w:val="26"/>
          <w:lang w:val="kk-KZ"/>
        </w:rPr>
        <w:t xml:space="preserve"> (далее – НТП) уникальным и качественным контентом на русском языке</w:t>
      </w:r>
      <w:r w:rsidRPr="00921700">
        <w:rPr>
          <w:sz w:val="26"/>
          <w:szCs w:val="26"/>
        </w:rPr>
        <w:t xml:space="preserve"> </w:t>
      </w:r>
      <w:r w:rsidRPr="00921700">
        <w:rPr>
          <w:sz w:val="26"/>
          <w:szCs w:val="26"/>
          <w:lang w:val="en-US"/>
        </w:rPr>
        <w:t>c</w:t>
      </w:r>
      <w:r w:rsidRPr="00921700">
        <w:rPr>
          <w:sz w:val="26"/>
          <w:szCs w:val="26"/>
          <w:lang w:val="kk-KZ"/>
        </w:rPr>
        <w:t xml:space="preserve"> соблюдение</w:t>
      </w:r>
      <w:r w:rsidRPr="00921700">
        <w:rPr>
          <w:sz w:val="26"/>
          <w:szCs w:val="26"/>
        </w:rPr>
        <w:t>м</w:t>
      </w:r>
      <w:r w:rsidRPr="00921700">
        <w:rPr>
          <w:sz w:val="26"/>
          <w:szCs w:val="26"/>
          <w:lang w:val="kk-KZ"/>
        </w:rPr>
        <w:t xml:space="preserve"> установленных требований для продвижения туристского потенциала Казахстана на внутреннюю и зарубежну</w:t>
      </w:r>
      <w:bookmarkStart w:id="2" w:name="_GoBack"/>
      <w:bookmarkEnd w:id="2"/>
      <w:r w:rsidRPr="00921700">
        <w:rPr>
          <w:sz w:val="26"/>
          <w:szCs w:val="26"/>
          <w:lang w:val="kk-KZ"/>
        </w:rPr>
        <w:t>ю аудиторию.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  <w:lang w:val="kk-KZ"/>
        </w:rPr>
      </w:pPr>
      <w:r w:rsidRPr="00921700">
        <w:rPr>
          <w:b/>
          <w:bCs/>
          <w:sz w:val="26"/>
          <w:szCs w:val="26"/>
          <w:lang w:val="kk-KZ"/>
        </w:rPr>
        <w:t>Период оказания услуг</w:t>
      </w:r>
      <w:r w:rsidRPr="00921700">
        <w:rPr>
          <w:bCs/>
          <w:sz w:val="26"/>
          <w:szCs w:val="26"/>
          <w:lang w:val="kk-KZ"/>
        </w:rPr>
        <w:t>: с момента подписания договора по 8 декабря 2023 года.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/>
          <w:bCs/>
          <w:sz w:val="26"/>
          <w:szCs w:val="26"/>
        </w:rPr>
        <w:t>Правовая и методическая база</w:t>
      </w:r>
      <w:r w:rsidRPr="00921700">
        <w:rPr>
          <w:bCs/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/>
          <w:sz w:val="26"/>
          <w:szCs w:val="26"/>
        </w:rPr>
        <w:t>Порядок оплаты:</w:t>
      </w:r>
      <w:r w:rsidRPr="00921700">
        <w:rPr>
          <w:bCs/>
          <w:sz w:val="26"/>
          <w:szCs w:val="26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/>
          <w:sz w:val="26"/>
          <w:szCs w:val="26"/>
        </w:rPr>
        <w:t>Требования к исполнителю:</w:t>
      </w:r>
      <w:r w:rsidRPr="00921700">
        <w:rPr>
          <w:bCs/>
          <w:sz w:val="26"/>
          <w:szCs w:val="26"/>
        </w:rPr>
        <w:t xml:space="preserve"> Предоставление услуг профессиональным специалистом с высшим образованием журналиста и соответствующим опытом работы не менее 5 лет, обладающим знаниями об особенностях турпродуктов</w:t>
      </w:r>
      <w:r w:rsidRPr="00921700">
        <w:rPr>
          <w:bCs/>
          <w:sz w:val="26"/>
          <w:szCs w:val="26"/>
          <w:lang w:val="kk-KZ"/>
        </w:rPr>
        <w:t xml:space="preserve"> Казахстана.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/>
          <w:bCs/>
          <w:sz w:val="26"/>
          <w:szCs w:val="26"/>
        </w:rPr>
        <w:t>Содержание Услуги</w:t>
      </w:r>
      <w:r w:rsidRPr="00921700">
        <w:rPr>
          <w:bCs/>
          <w:sz w:val="26"/>
          <w:szCs w:val="26"/>
        </w:rPr>
        <w:t>: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Создание контента для НТП на русском языке.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Составление списка имен собственных, встречающихся в текстах НТП на русском языке; при создании контента и редактировании – сверка с данным списком в обязательном порядке.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993"/>
          <w:tab w:val="left" w:pos="1134"/>
        </w:tabs>
        <w:ind w:left="1418" w:hanging="785"/>
        <w:jc w:val="both"/>
        <w:rPr>
          <w:bCs/>
          <w:sz w:val="26"/>
          <w:szCs w:val="26"/>
        </w:rPr>
      </w:pPr>
      <w:r w:rsidRPr="00921700">
        <w:rPr>
          <w:b/>
          <w:sz w:val="26"/>
          <w:szCs w:val="26"/>
          <w:lang w:val="kk-KZ"/>
        </w:rPr>
        <w:t>Количественный показатель:</w:t>
      </w:r>
      <w:r w:rsidRPr="00921700">
        <w:rPr>
          <w:bCs/>
          <w:sz w:val="26"/>
          <w:szCs w:val="26"/>
          <w:lang w:val="kk-KZ"/>
        </w:rPr>
        <w:t xml:space="preserve"> По заявке Заказчика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993"/>
        </w:tabs>
        <w:ind w:left="0" w:firstLine="680"/>
        <w:jc w:val="both"/>
        <w:rPr>
          <w:b/>
          <w:bCs/>
          <w:sz w:val="26"/>
          <w:szCs w:val="26"/>
        </w:rPr>
      </w:pPr>
      <w:r w:rsidRPr="00921700">
        <w:rPr>
          <w:b/>
          <w:bCs/>
          <w:sz w:val="26"/>
          <w:szCs w:val="26"/>
        </w:rPr>
        <w:t>Требования к оказанию услуг: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Все написанные материалы должны быть согласованы с Заказчиком перед публикацией.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Предоставленные материалы должны соответствовать согласованным темам и не должны содержать грамматических, орфографических и пунктуационных ошибок, а также неправильно написанных названий туробъектов и других имен собственных.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Текст статей должен быть:</w:t>
      </w:r>
    </w:p>
    <w:p w:rsidR="00921700" w:rsidRPr="00921700" w:rsidRDefault="00921700" w:rsidP="00921700">
      <w:pPr>
        <w:pStyle w:val="a8"/>
        <w:numPr>
          <w:ilvl w:val="2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Качественным, легко читаемым, полностью решать проблему потенциального туриста.</w:t>
      </w:r>
    </w:p>
    <w:p w:rsidR="00921700" w:rsidRPr="00921700" w:rsidRDefault="00921700" w:rsidP="00921700">
      <w:pPr>
        <w:pStyle w:val="a8"/>
        <w:numPr>
          <w:ilvl w:val="2"/>
          <w:numId w:val="38"/>
        </w:numPr>
        <w:tabs>
          <w:tab w:val="left" w:pos="993"/>
          <w:tab w:val="left" w:pos="1134"/>
          <w:tab w:val="left" w:pos="1276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Структурирован (заголовки, абзацы, списки, и т.д.).</w:t>
      </w:r>
    </w:p>
    <w:p w:rsidR="00921700" w:rsidRPr="00921700" w:rsidRDefault="00921700" w:rsidP="00921700">
      <w:pPr>
        <w:pStyle w:val="a8"/>
        <w:numPr>
          <w:ilvl w:val="2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Уникальность текста не менее 90%.</w:t>
      </w:r>
    </w:p>
    <w:p w:rsidR="00921700" w:rsidRPr="00921700" w:rsidRDefault="00921700" w:rsidP="00921700">
      <w:pPr>
        <w:pStyle w:val="a8"/>
        <w:numPr>
          <w:ilvl w:val="2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 xml:space="preserve">Обладать такими качествами, как: </w:t>
      </w:r>
      <w:hyperlink r:id="rId7" w:history="1">
        <w:r w:rsidRPr="00921700">
          <w:rPr>
            <w:bCs/>
            <w:sz w:val="26"/>
            <w:szCs w:val="26"/>
          </w:rPr>
          <w:t>полезность</w:t>
        </w:r>
      </w:hyperlink>
      <w:r w:rsidRPr="00921700">
        <w:rPr>
          <w:bCs/>
          <w:sz w:val="26"/>
          <w:szCs w:val="26"/>
        </w:rPr>
        <w:t xml:space="preserve">, достоверность, </w:t>
      </w:r>
      <w:hyperlink r:id="rId8" w:history="1">
        <w:r w:rsidRPr="00921700">
          <w:rPr>
            <w:bCs/>
            <w:sz w:val="26"/>
            <w:szCs w:val="26"/>
          </w:rPr>
          <w:t>актуальность контента</w:t>
        </w:r>
      </w:hyperlink>
      <w:r w:rsidRPr="00921700">
        <w:rPr>
          <w:bCs/>
          <w:sz w:val="26"/>
          <w:szCs w:val="26"/>
        </w:rPr>
        <w:t>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Предоставленные статьи должны содержать ссылки на внутренние веб-страницы НТП, необходимо предоставлять не названия страниц, а гиперссылки на данные страницы. Гиперссылки со статьи на внутренние страницы НТП должны быть размещены в комментариях, которые добавлены к словам, с которых должна идти ссылка.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 xml:space="preserve">Description статей (максимум 200 символов) из нескольких предложений для возможности использования в контекстной рекламе и мета-тег Description сайта должен включать ключевые слова или фразы из статьи, задавать интригу для полного прочтения. 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/>
          <w:bCs/>
          <w:sz w:val="26"/>
          <w:szCs w:val="26"/>
        </w:rPr>
        <w:t>Порядок согласования и предоставления материалов на русском языке</w:t>
      </w:r>
      <w:r w:rsidRPr="00921700">
        <w:rPr>
          <w:bCs/>
          <w:sz w:val="26"/>
          <w:szCs w:val="26"/>
        </w:rPr>
        <w:t>: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 xml:space="preserve">Готовые (написанные, отредактированные и скорректированные) материалы размещаются в соответствующей папке в облачном хранилище данных с возможностью совместного редактирования документов в онлайн-режиме, комментирования и отслеживания внесенных изменений, например, Google Drive. 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lastRenderedPageBreak/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>Материал, направленный на доработку, должен быть исправлен Исполнителем в режиме отображения исправлений, в течение 3 рабочих дней.</w:t>
      </w:r>
    </w:p>
    <w:p w:rsidR="00921700" w:rsidRPr="00921700" w:rsidRDefault="00921700" w:rsidP="00921700">
      <w:pPr>
        <w:pStyle w:val="a8"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bCs/>
          <w:sz w:val="26"/>
          <w:szCs w:val="26"/>
        </w:rPr>
      </w:pPr>
      <w:r w:rsidRPr="00921700">
        <w:rPr>
          <w:bCs/>
          <w:sz w:val="26"/>
          <w:szCs w:val="26"/>
        </w:rPr>
        <w:t xml:space="preserve">Исправленный материал проверяется Заказчиком, и при необходимости, повторяются пункты 9.3-9.4. до полного согласования материала.  </w:t>
      </w:r>
    </w:p>
    <w:p w:rsidR="00921700" w:rsidRPr="00921700" w:rsidRDefault="00921700" w:rsidP="00921700">
      <w:pPr>
        <w:pStyle w:val="a8"/>
        <w:numPr>
          <w:ilvl w:val="0"/>
          <w:numId w:val="38"/>
        </w:numPr>
        <w:tabs>
          <w:tab w:val="left" w:pos="1134"/>
        </w:tabs>
        <w:ind w:left="0" w:firstLine="680"/>
        <w:jc w:val="both"/>
        <w:rPr>
          <w:b/>
          <w:sz w:val="26"/>
          <w:szCs w:val="26"/>
        </w:rPr>
      </w:pPr>
      <w:r w:rsidRPr="00921700">
        <w:rPr>
          <w:b/>
          <w:sz w:val="26"/>
          <w:szCs w:val="26"/>
        </w:rPr>
        <w:t>Предоставление отчетов:</w:t>
      </w:r>
    </w:p>
    <w:p w:rsidR="00921700" w:rsidRPr="00921700" w:rsidRDefault="00921700" w:rsidP="00921700">
      <w:pPr>
        <w:ind w:firstLine="680"/>
        <w:jc w:val="both"/>
        <w:rPr>
          <w:sz w:val="26"/>
          <w:szCs w:val="26"/>
        </w:rPr>
      </w:pPr>
      <w:r w:rsidRPr="00921700">
        <w:rPr>
          <w:sz w:val="26"/>
          <w:szCs w:val="26"/>
        </w:rPr>
        <w:t>10.1.  Ежемесячные отчеты о фактически оказанных услугах, согласно п.п. 7</w:t>
      </w:r>
      <w:r w:rsidRPr="00921700">
        <w:rPr>
          <w:sz w:val="26"/>
          <w:szCs w:val="26"/>
          <w:lang w:val="kk-KZ"/>
        </w:rPr>
        <w:t xml:space="preserve">, 8, 9 </w:t>
      </w:r>
      <w:r w:rsidRPr="00921700">
        <w:rPr>
          <w:sz w:val="26"/>
          <w:szCs w:val="26"/>
        </w:rPr>
        <w:t>технической спецификации, должны быть предоставлены Исполнителем не позднее 5 рабочих дней, следующих за отчетным периодом.</w:t>
      </w:r>
    </w:p>
    <w:p w:rsidR="00921700" w:rsidRPr="00921700" w:rsidRDefault="00921700" w:rsidP="00921700">
      <w:pPr>
        <w:ind w:firstLine="680"/>
        <w:jc w:val="both"/>
        <w:rPr>
          <w:sz w:val="26"/>
          <w:szCs w:val="26"/>
          <w:lang w:val="kk-KZ"/>
        </w:rPr>
      </w:pPr>
      <w:r w:rsidRPr="00921700">
        <w:rPr>
          <w:sz w:val="26"/>
          <w:szCs w:val="26"/>
        </w:rPr>
        <w:t xml:space="preserve">10.2. </w:t>
      </w:r>
      <w:r w:rsidRPr="00921700">
        <w:rPr>
          <w:sz w:val="26"/>
          <w:szCs w:val="26"/>
          <w:lang w:val="kk-KZ"/>
        </w:rPr>
        <w:t>О</w:t>
      </w:r>
      <w:r w:rsidRPr="00921700">
        <w:rPr>
          <w:sz w:val="26"/>
          <w:szCs w:val="26"/>
        </w:rPr>
        <w:t xml:space="preserve">тчет </w:t>
      </w:r>
      <w:r w:rsidRPr="00921700">
        <w:rPr>
          <w:sz w:val="26"/>
          <w:szCs w:val="26"/>
          <w:lang w:val="kk-KZ"/>
        </w:rPr>
        <w:t xml:space="preserve">может был предоставлен в электронном виде на эл. адрес: </w:t>
      </w:r>
      <w:r w:rsidRPr="00921700">
        <w:rPr>
          <w:sz w:val="26"/>
          <w:szCs w:val="26"/>
          <w:highlight w:val="white"/>
        </w:rPr>
        <w:t>info@qaztourism.kz</w:t>
      </w:r>
      <w:r w:rsidRPr="00921700">
        <w:rPr>
          <w:sz w:val="26"/>
          <w:szCs w:val="26"/>
          <w:lang w:val="kk-KZ"/>
        </w:rPr>
        <w:t xml:space="preserve"> и </w:t>
      </w:r>
      <w:r w:rsidRPr="00921700">
        <w:rPr>
          <w:sz w:val="26"/>
          <w:szCs w:val="26"/>
        </w:rPr>
        <w:t>должен содержать: ФИО Исполнителя, адрес,</w:t>
      </w:r>
      <w:r w:rsidRPr="00921700">
        <w:rPr>
          <w:sz w:val="26"/>
          <w:szCs w:val="26"/>
          <w:lang w:val="kk-KZ"/>
        </w:rPr>
        <w:t xml:space="preserve"> контактные данные и </w:t>
      </w:r>
      <w:r w:rsidRPr="00921700">
        <w:rPr>
          <w:sz w:val="26"/>
          <w:szCs w:val="26"/>
        </w:rPr>
        <w:t>информацию о проделанной работе</w:t>
      </w:r>
      <w:r w:rsidRPr="00921700">
        <w:rPr>
          <w:sz w:val="26"/>
          <w:szCs w:val="26"/>
          <w:lang w:val="kk-KZ"/>
        </w:rPr>
        <w:t>.</w:t>
      </w:r>
    </w:p>
    <w:p w:rsidR="00921700" w:rsidRPr="00921700" w:rsidRDefault="00921700" w:rsidP="00921700">
      <w:pPr>
        <w:ind w:firstLine="680"/>
        <w:jc w:val="both"/>
        <w:rPr>
          <w:b/>
          <w:sz w:val="26"/>
          <w:szCs w:val="26"/>
        </w:rPr>
      </w:pPr>
      <w:r w:rsidRPr="00921700">
        <w:rPr>
          <w:sz w:val="26"/>
          <w:szCs w:val="26"/>
        </w:rPr>
        <w:t>10.</w:t>
      </w:r>
      <w:r w:rsidRPr="00921700">
        <w:rPr>
          <w:sz w:val="26"/>
          <w:szCs w:val="26"/>
          <w:lang w:val="kk-KZ"/>
        </w:rPr>
        <w:t>3.</w:t>
      </w:r>
      <w:r w:rsidRPr="00921700">
        <w:rPr>
          <w:sz w:val="26"/>
          <w:szCs w:val="26"/>
        </w:rPr>
        <w:t xml:space="preserve"> Вместе с ежемесячными отчетами необходимо предоставить акты выполненных работ в двух экземплярах, подписанные Исполнителем.</w:t>
      </w:r>
      <w:r w:rsidRPr="00921700">
        <w:rPr>
          <w:b/>
          <w:sz w:val="26"/>
          <w:szCs w:val="26"/>
        </w:rPr>
        <w:t xml:space="preserve"> </w:t>
      </w:r>
    </w:p>
    <w:p w:rsidR="00921700" w:rsidRPr="00921700" w:rsidRDefault="00921700" w:rsidP="00921700">
      <w:pPr>
        <w:ind w:firstLine="680"/>
        <w:jc w:val="both"/>
        <w:rPr>
          <w:sz w:val="26"/>
          <w:szCs w:val="26"/>
        </w:rPr>
      </w:pPr>
      <w:r w:rsidRPr="00921700">
        <w:rPr>
          <w:sz w:val="26"/>
          <w:szCs w:val="26"/>
        </w:rPr>
        <w:t>С момента подписания Акта оказанных услуг, Исполнитель не имеет претензий на использование Заказчиком материалов</w:t>
      </w:r>
      <w:r w:rsidRPr="00921700">
        <w:rPr>
          <w:sz w:val="26"/>
          <w:szCs w:val="26"/>
          <w:lang w:val="kk-KZ"/>
        </w:rPr>
        <w:t xml:space="preserve"> </w:t>
      </w:r>
      <w:r w:rsidRPr="00921700">
        <w:rPr>
          <w:sz w:val="26"/>
          <w:szCs w:val="26"/>
        </w:rPr>
        <w:t>(статей), созданных (написанных) и переданных в рамках Договора.</w:t>
      </w:r>
    </w:p>
    <w:p w:rsidR="00921700" w:rsidRPr="00921700" w:rsidRDefault="00921700" w:rsidP="00921700">
      <w:pPr>
        <w:ind w:firstLine="709"/>
        <w:jc w:val="both"/>
        <w:rPr>
          <w:b/>
          <w:sz w:val="26"/>
          <w:szCs w:val="26"/>
          <w:highlight w:val="white"/>
        </w:rPr>
      </w:pPr>
      <w:r w:rsidRPr="00921700">
        <w:rPr>
          <w:sz w:val="26"/>
          <w:szCs w:val="26"/>
          <w:highlight w:val="white"/>
        </w:rPr>
        <w:t>Исполнитель до подписания настоящего Договора предоставляет Заказчику письменно на электронный адрес info@qaztourism.kz расчет стоимости услуг по форме, являющейся приложением к настоящей Технической спецификации.</w:t>
      </w:r>
    </w:p>
    <w:p w:rsidR="005E517A" w:rsidRPr="005E517A" w:rsidRDefault="005E517A" w:rsidP="00EA3E08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b/>
          <w:color w:val="000000"/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C3" w:rsidRDefault="00C56DC3" w:rsidP="004F2784">
      <w:r>
        <w:separator/>
      </w:r>
    </w:p>
  </w:endnote>
  <w:endnote w:type="continuationSeparator" w:id="0">
    <w:p w:rsidR="00C56DC3" w:rsidRDefault="00C56DC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C3" w:rsidRDefault="00C56DC3" w:rsidP="004F2784">
      <w:r>
        <w:separator/>
      </w:r>
    </w:p>
  </w:footnote>
  <w:footnote w:type="continuationSeparator" w:id="0">
    <w:p w:rsidR="00C56DC3" w:rsidRDefault="00C56DC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996335"/>
    <w:multiLevelType w:val="multilevel"/>
    <w:tmpl w:val="A9966D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2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4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4"/>
  </w:num>
  <w:num w:numId="5">
    <w:abstractNumId w:val="17"/>
  </w:num>
  <w:num w:numId="6">
    <w:abstractNumId w:val="21"/>
  </w:num>
  <w:num w:numId="7">
    <w:abstractNumId w:val="36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5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3"/>
  </w:num>
  <w:num w:numId="33">
    <w:abstractNumId w:val="7"/>
  </w:num>
  <w:num w:numId="34">
    <w:abstractNumId w:val="32"/>
  </w:num>
  <w:num w:numId="35">
    <w:abstractNumId w:val="6"/>
  </w:num>
  <w:num w:numId="36">
    <w:abstractNumId w:val="19"/>
  </w:num>
  <w:num w:numId="37">
    <w:abstractNumId w:val="3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21700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56DC3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617E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-akademiya.com/baza-znanij/kontent/svezhest-kontenta-i-prodviz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o-akademiya.com/baza-znanij/kontent/vse-o-seo-tekstax-poleznost-tek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21</cp:revision>
  <dcterms:created xsi:type="dcterms:W3CDTF">2023-06-27T03:35:00Z</dcterms:created>
  <dcterms:modified xsi:type="dcterms:W3CDTF">2023-10-04T03:13:00Z</dcterms:modified>
</cp:coreProperties>
</file>