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сз-07-11-140 от 18.02.2025</w:t>
      </w:r>
    </w:p>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48498255"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C92802" w:rsidRPr="00C92802">
        <w:rPr>
          <w:rFonts w:ascii="Times New Roman" w:eastAsia="Times New Roman" w:hAnsi="Times New Roman" w:cs="Times New Roman"/>
          <w:color w:val="000000"/>
          <w:sz w:val="26"/>
          <w:szCs w:val="26"/>
          <w:shd w:val="clear" w:color="auto" w:fill="FFFFFF"/>
          <w:lang w:val="kk-KZ" w:eastAsia="ru-RU"/>
        </w:rPr>
        <w:t>ITB Berlin (Internationale Tourismus-Börse Berlin)  халықаралық туристік көрме</w:t>
      </w:r>
      <w:r w:rsidR="00C92802">
        <w:rPr>
          <w:rFonts w:ascii="Times New Roman" w:eastAsia="Times New Roman" w:hAnsi="Times New Roman" w:cs="Times New Roman"/>
          <w:color w:val="000000"/>
          <w:sz w:val="26"/>
          <w:szCs w:val="26"/>
          <w:shd w:val="clear" w:color="auto" w:fill="FFFFFF"/>
          <w:lang w:val="kk-KZ" w:eastAsia="ru-RU"/>
        </w:rPr>
        <w:t xml:space="preserve">сінде фотограф-видеограф </w:t>
      </w:r>
      <w:r w:rsidR="003F6915" w:rsidRPr="003F6915">
        <w:rPr>
          <w:rFonts w:ascii="Times New Roman" w:eastAsia="Times New Roman" w:hAnsi="Times New Roman" w:cs="Times New Roman"/>
          <w:color w:val="000000"/>
          <w:sz w:val="26"/>
          <w:szCs w:val="26"/>
          <w:shd w:val="clear" w:color="auto" w:fill="FFFFFF"/>
          <w:lang w:val="kk-KZ" w:eastAsia="ru-RU"/>
        </w:rPr>
        <w:t>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C5E07E6" w14:textId="332CB482" w:rsidR="009D59C5" w:rsidRPr="000E2E51"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r w:rsidR="00DC71C5" w:rsidRPr="00446867">
        <w:rPr>
          <w:rFonts w:ascii="Times New Roman" w:hAnsi="Times New Roman"/>
          <w:color w:val="000000"/>
          <w:sz w:val="26"/>
          <w:szCs w:val="26"/>
          <w:shd w:val="clear" w:color="auto" w:fill="FFFFFF"/>
          <w:lang w:val="kk-KZ"/>
        </w:rPr>
        <w:t xml:space="preserve"> </w:t>
      </w:r>
      <w:r w:rsidR="000E2E51" w:rsidRPr="000E2E51">
        <w:rPr>
          <w:rFonts w:ascii="Times New Roman" w:hAnsi="Times New Roman"/>
          <w:color w:val="000000"/>
          <w:sz w:val="26"/>
          <w:szCs w:val="26"/>
          <w:shd w:val="clear" w:color="auto" w:fill="FFFFFF"/>
          <w:lang w:val="kk-KZ"/>
        </w:rPr>
        <w:t>Фото және видео монтаждау саласында жұмыс тәжірибесі бар фотограф-видеографтың қызмет көрсетуі.</w:t>
      </w:r>
    </w:p>
    <w:p w14:paraId="390C1FE5" w14:textId="05A6504C" w:rsidR="00C97FFE" w:rsidRPr="00DF6F69" w:rsidRDefault="0037016D" w:rsidP="00882241">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bookmarkStart w:id="0" w:name="_GoBack"/>
      <w:r w:rsidR="00C92802" w:rsidRPr="00C92802">
        <w:rPr>
          <w:rFonts w:ascii="Times New Roman" w:hAnsi="Times New Roman" w:cs="Times New Roman"/>
          <w:color w:val="00000A"/>
          <w:sz w:val="26"/>
          <w:szCs w:val="26"/>
          <w:lang w:val="kk-KZ"/>
        </w:rPr>
        <w:t>2025 жыл</w:t>
      </w:r>
      <w:r w:rsidR="007242CC">
        <w:rPr>
          <w:rFonts w:ascii="Times New Roman" w:hAnsi="Times New Roman" w:cs="Times New Roman"/>
          <w:color w:val="00000A"/>
          <w:sz w:val="26"/>
          <w:szCs w:val="26"/>
          <w:lang w:val="kk-KZ"/>
        </w:rPr>
        <w:t>ғы</w:t>
      </w:r>
      <w:r w:rsidR="00C92802" w:rsidRPr="00C92802">
        <w:rPr>
          <w:rFonts w:ascii="Times New Roman" w:hAnsi="Times New Roman" w:cs="Times New Roman"/>
          <w:color w:val="00000A"/>
          <w:sz w:val="26"/>
          <w:szCs w:val="26"/>
          <w:lang w:val="kk-KZ"/>
        </w:rPr>
        <w:t xml:space="preserve"> 4 наурызынан </w:t>
      </w:r>
      <w:r w:rsidR="007242CC">
        <w:rPr>
          <w:rFonts w:ascii="Times New Roman" w:hAnsi="Times New Roman" w:cs="Times New Roman"/>
          <w:color w:val="00000A"/>
          <w:sz w:val="26"/>
          <w:szCs w:val="26"/>
          <w:lang w:val="kk-KZ"/>
        </w:rPr>
        <w:t xml:space="preserve">2025 жылғы </w:t>
      </w:r>
      <w:r w:rsidR="00C92802" w:rsidRPr="00C92802">
        <w:rPr>
          <w:rFonts w:ascii="Times New Roman" w:hAnsi="Times New Roman" w:cs="Times New Roman"/>
          <w:color w:val="00000A"/>
          <w:sz w:val="26"/>
          <w:szCs w:val="26"/>
          <w:lang w:val="kk-KZ"/>
        </w:rPr>
        <w:t>6 наурызын</w:t>
      </w:r>
      <w:bookmarkEnd w:id="0"/>
      <w:r w:rsidR="00C92802" w:rsidRPr="00C92802">
        <w:rPr>
          <w:rFonts w:ascii="Times New Roman" w:hAnsi="Times New Roman" w:cs="Times New Roman"/>
          <w:color w:val="00000A"/>
          <w:sz w:val="26"/>
          <w:szCs w:val="26"/>
          <w:lang w:val="kk-KZ"/>
        </w:rPr>
        <w:t>а дейін қоса алғанда</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42175D47" w14:textId="53521705" w:rsidR="00BC18E5" w:rsidRPr="00E213A6" w:rsidRDefault="0037016D" w:rsidP="00006B7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0E2E51" w:rsidRPr="000E2E51">
        <w:rPr>
          <w:rFonts w:ascii="Times New Roman" w:hAnsi="Times New Roman"/>
          <w:color w:val="000000"/>
          <w:sz w:val="26"/>
          <w:szCs w:val="26"/>
          <w:shd w:val="clear" w:color="auto" w:fill="FFFFFF"/>
          <w:lang w:val="kk-KZ"/>
        </w:rPr>
        <w:t>Нақты көрсетілген қызметтер үшін ақы төлеу орындаушы көрсетілген қызметтер актісін ұсынғаннан кейін жүргізіледі</w:t>
      </w:r>
    </w:p>
    <w:p w14:paraId="1F423045" w14:textId="4D72C336" w:rsidR="0037016D" w:rsidRPr="009D59C5" w:rsidRDefault="0037016D" w:rsidP="00BC18E5">
      <w:pPr>
        <w:spacing w:after="0" w:line="240" w:lineRule="auto"/>
        <w:ind w:firstLine="720"/>
        <w:jc w:val="both"/>
        <w:rPr>
          <w:rFonts w:ascii="Times New Roman" w:eastAsia="Times New Roman" w:hAnsi="Times New Roman" w:cs="Times New Roman"/>
          <w:color w:val="000000"/>
          <w:sz w:val="26"/>
          <w:szCs w:val="26"/>
          <w:shd w:val="clear" w:color="auto" w:fill="FFFFFF"/>
          <w:lang w:val="kk-KZ" w:eastAsia="ru-RU"/>
        </w:rPr>
      </w:pPr>
      <w:r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BC18E5">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737BCBB8" w:rsidR="00750329" w:rsidRDefault="00750329" w:rsidP="002B6224">
      <w:pPr>
        <w:pStyle w:val="a3"/>
        <w:shd w:val="clear" w:color="auto" w:fill="FFFFFF"/>
        <w:spacing w:after="0"/>
        <w:ind w:firstLine="0"/>
        <w:rPr>
          <w:rStyle w:val="a5"/>
          <w:b w:val="0"/>
          <w:bCs w:val="0"/>
          <w:color w:val="4C4C4C"/>
          <w:lang w:val="kk-KZ"/>
        </w:rPr>
      </w:pPr>
    </w:p>
    <w:p w14:paraId="6F434681" w14:textId="404D4744" w:rsidR="00750329" w:rsidRDefault="00750329" w:rsidP="002B6224">
      <w:pPr>
        <w:pStyle w:val="a3"/>
        <w:shd w:val="clear" w:color="auto" w:fill="FFFFFF"/>
        <w:spacing w:after="0"/>
        <w:ind w:firstLine="0"/>
        <w:rPr>
          <w:rStyle w:val="a5"/>
          <w:b w:val="0"/>
          <w:bCs w:val="0"/>
          <w:color w:val="4C4C4C"/>
          <w:lang w:val="kk-KZ"/>
        </w:rPr>
      </w:pPr>
    </w:p>
    <w:p w14:paraId="6FB3DD1B" w14:textId="62365A1B" w:rsidR="00FD6B02" w:rsidRDefault="00FD6B02" w:rsidP="002B6224">
      <w:pPr>
        <w:pStyle w:val="a3"/>
        <w:shd w:val="clear" w:color="auto" w:fill="FFFFFF"/>
        <w:spacing w:after="0"/>
        <w:ind w:firstLine="0"/>
        <w:rPr>
          <w:rStyle w:val="a5"/>
          <w:b w:val="0"/>
          <w:bCs w:val="0"/>
          <w:color w:val="4C4C4C"/>
          <w:lang w:val="kk-KZ"/>
        </w:rPr>
      </w:pPr>
    </w:p>
    <w:p w14:paraId="5A2B9D0B" w14:textId="563483AA" w:rsidR="00FD6B02" w:rsidRDefault="00FD6B02" w:rsidP="002B6224">
      <w:pPr>
        <w:pStyle w:val="a3"/>
        <w:shd w:val="clear" w:color="auto" w:fill="FFFFFF"/>
        <w:spacing w:after="0"/>
        <w:ind w:firstLine="0"/>
        <w:rPr>
          <w:rStyle w:val="a5"/>
          <w:b w:val="0"/>
          <w:bCs w:val="0"/>
          <w:color w:val="4C4C4C"/>
          <w:lang w:val="kk-KZ"/>
        </w:rPr>
      </w:pPr>
    </w:p>
    <w:p w14:paraId="37ABF457" w14:textId="14ECC296" w:rsidR="00FD6B02" w:rsidRDefault="00FD6B02" w:rsidP="002B6224">
      <w:pPr>
        <w:pStyle w:val="a3"/>
        <w:shd w:val="clear" w:color="auto" w:fill="FFFFFF"/>
        <w:spacing w:after="0"/>
        <w:ind w:firstLine="0"/>
        <w:rPr>
          <w:rStyle w:val="a5"/>
          <w:b w:val="0"/>
          <w:bCs w:val="0"/>
          <w:color w:val="4C4C4C"/>
          <w:lang w:val="kk-KZ"/>
        </w:rPr>
      </w:pPr>
    </w:p>
    <w:p w14:paraId="59F1AA11" w14:textId="27162325" w:rsidR="003F6915" w:rsidRDefault="003F6915" w:rsidP="002B6224">
      <w:pPr>
        <w:pStyle w:val="a3"/>
        <w:shd w:val="clear" w:color="auto" w:fill="FFFFFF"/>
        <w:spacing w:after="0"/>
        <w:ind w:firstLine="0"/>
        <w:rPr>
          <w:rStyle w:val="a5"/>
          <w:b w:val="0"/>
          <w:bCs w:val="0"/>
          <w:color w:val="4C4C4C"/>
          <w:lang w:val="kk-KZ"/>
        </w:rPr>
      </w:pPr>
    </w:p>
    <w:p w14:paraId="174F1B89" w14:textId="77777777" w:rsidR="003F6915" w:rsidRDefault="003F6915" w:rsidP="002B6224">
      <w:pPr>
        <w:pStyle w:val="a3"/>
        <w:shd w:val="clear" w:color="auto" w:fill="FFFFFF"/>
        <w:spacing w:after="0"/>
        <w:ind w:firstLine="0"/>
        <w:rPr>
          <w:rStyle w:val="a5"/>
          <w:b w:val="0"/>
          <w:bCs w:val="0"/>
          <w:color w:val="4C4C4C"/>
          <w:lang w:val="kk-KZ"/>
        </w:rPr>
      </w:pPr>
    </w:p>
    <w:p w14:paraId="6A32433B" w14:textId="77777777" w:rsidR="00006B7C" w:rsidRDefault="00006B7C" w:rsidP="002B6224">
      <w:pPr>
        <w:pStyle w:val="a3"/>
        <w:shd w:val="clear" w:color="auto" w:fill="FFFFFF"/>
        <w:spacing w:after="0"/>
        <w:ind w:firstLine="0"/>
        <w:rPr>
          <w:rStyle w:val="a5"/>
          <w:b w:val="0"/>
          <w:bCs w:val="0"/>
          <w:color w:val="4C4C4C"/>
          <w:lang w:val="kk-KZ"/>
        </w:rPr>
      </w:pPr>
    </w:p>
    <w:p w14:paraId="28E380C9" w14:textId="77777777" w:rsidR="00006B7C" w:rsidRDefault="00006B7C"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lastRenderedPageBreak/>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232024" w:rsidRDefault="00D0231D" w:rsidP="00232024">
      <w:pPr>
        <w:tabs>
          <w:tab w:val="left" w:pos="993"/>
        </w:tabs>
        <w:spacing w:after="0" w:line="240" w:lineRule="auto"/>
        <w:rPr>
          <w:rFonts w:ascii="Times New Roman" w:eastAsia="Times New Roman" w:hAnsi="Times New Roman" w:cs="Times New Roman"/>
          <w:sz w:val="24"/>
          <w:szCs w:val="24"/>
          <w:lang w:val="kk-KZ"/>
        </w:rPr>
      </w:pPr>
    </w:p>
    <w:p w14:paraId="1B47202F" w14:textId="77777777" w:rsidR="00255FBA" w:rsidRPr="00255FBA" w:rsidRDefault="00255FBA" w:rsidP="00255FBA">
      <w:pPr>
        <w:spacing w:after="0" w:line="252" w:lineRule="auto"/>
        <w:jc w:val="center"/>
        <w:rPr>
          <w:rFonts w:ascii="Times New Roman" w:eastAsia="Times New Roman" w:hAnsi="Times New Roman" w:cs="Times New Roman"/>
          <w:b/>
          <w:sz w:val="26"/>
          <w:szCs w:val="26"/>
          <w:lang w:val="kk-KZ"/>
        </w:rPr>
      </w:pPr>
      <w:r w:rsidRPr="00255FBA">
        <w:rPr>
          <w:rFonts w:ascii="Times New Roman" w:eastAsia="Times New Roman" w:hAnsi="Times New Roman" w:cs="Times New Roman"/>
          <w:b/>
          <w:sz w:val="26"/>
          <w:szCs w:val="26"/>
          <w:lang w:val="kk-KZ"/>
        </w:rPr>
        <w:t xml:space="preserve">ITB Berlin (Internationale Tourismus-Börse Berlin)  халықаралық туристік көрмесінде фотограф-видеограф қызметінің техникалық сипаттамасы </w:t>
      </w:r>
    </w:p>
    <w:p w14:paraId="12AA78C7" w14:textId="77777777" w:rsidR="00255FBA" w:rsidRPr="00255FBA" w:rsidRDefault="00255FBA" w:rsidP="00255FBA">
      <w:pPr>
        <w:spacing w:after="0" w:line="252" w:lineRule="auto"/>
        <w:ind w:firstLine="318"/>
        <w:jc w:val="both"/>
        <w:rPr>
          <w:rFonts w:ascii="Times New Roman" w:eastAsia="Times New Roman" w:hAnsi="Times New Roman" w:cs="Times New Roman"/>
          <w:sz w:val="26"/>
          <w:szCs w:val="26"/>
          <w:lang w:val="kk-KZ"/>
        </w:rPr>
      </w:pPr>
    </w:p>
    <w:p w14:paraId="30E82BA2" w14:textId="77777777" w:rsidR="00255FBA" w:rsidRPr="00255FBA" w:rsidRDefault="00255FBA" w:rsidP="00255FBA">
      <w:pPr>
        <w:numPr>
          <w:ilvl w:val="0"/>
          <w:numId w:val="12"/>
        </w:numPr>
        <w:tabs>
          <w:tab w:val="left" w:pos="851"/>
          <w:tab w:val="left" w:pos="993"/>
        </w:tabs>
        <w:spacing w:after="0" w:line="252" w:lineRule="auto"/>
        <w:ind w:left="0" w:firstLine="567"/>
        <w:jc w:val="both"/>
        <w:rPr>
          <w:rFonts w:ascii="Times New Roman" w:eastAsia="Times New Roman" w:hAnsi="Times New Roman" w:cs="Times New Roman"/>
          <w:sz w:val="26"/>
          <w:szCs w:val="26"/>
          <w:lang w:val="kk-KZ"/>
        </w:rPr>
      </w:pPr>
      <w:r w:rsidRPr="00255FBA">
        <w:rPr>
          <w:rFonts w:ascii="Times New Roman" w:eastAsia="Times New Roman" w:hAnsi="Times New Roman" w:cs="Times New Roman"/>
          <w:b/>
          <w:sz w:val="26"/>
          <w:szCs w:val="26"/>
          <w:lang w:val="kk-KZ"/>
        </w:rPr>
        <w:t xml:space="preserve">Тапсырыс беруші: </w:t>
      </w:r>
      <w:r w:rsidRPr="00255FBA">
        <w:rPr>
          <w:rFonts w:ascii="Times New Roman" w:eastAsia="Times New Roman" w:hAnsi="Times New Roman" w:cs="Times New Roman"/>
          <w:sz w:val="26"/>
          <w:szCs w:val="26"/>
          <w:lang w:val="kk-KZ"/>
        </w:rPr>
        <w:t xml:space="preserve">«Kazakh Tourism» ҰК» АҚ </w:t>
      </w:r>
    </w:p>
    <w:p w14:paraId="55DEA850" w14:textId="77777777" w:rsidR="00255FBA" w:rsidRPr="00255FBA" w:rsidRDefault="00255FBA" w:rsidP="00255FBA">
      <w:pPr>
        <w:numPr>
          <w:ilvl w:val="0"/>
          <w:numId w:val="12"/>
        </w:numPr>
        <w:tabs>
          <w:tab w:val="left" w:pos="851"/>
          <w:tab w:val="left" w:pos="993"/>
        </w:tabs>
        <w:spacing w:after="0" w:line="252" w:lineRule="auto"/>
        <w:ind w:left="0" w:firstLine="567"/>
        <w:jc w:val="both"/>
        <w:rPr>
          <w:rFonts w:ascii="Times New Roman" w:eastAsia="Times New Roman" w:hAnsi="Times New Roman" w:cs="Times New Roman"/>
          <w:sz w:val="26"/>
          <w:szCs w:val="26"/>
          <w:lang w:val="kk-KZ"/>
        </w:rPr>
      </w:pPr>
      <w:r w:rsidRPr="00255FBA">
        <w:rPr>
          <w:rFonts w:ascii="Times New Roman" w:eastAsia="Times New Roman" w:hAnsi="Times New Roman" w:cs="Times New Roman"/>
          <w:b/>
          <w:sz w:val="26"/>
          <w:szCs w:val="26"/>
          <w:lang w:val="kk-KZ"/>
        </w:rPr>
        <w:t xml:space="preserve">Мақсаты: </w:t>
      </w:r>
      <w:r w:rsidRPr="00255FBA">
        <w:rPr>
          <w:rFonts w:ascii="Times New Roman" w:eastAsia="Times New Roman" w:hAnsi="Times New Roman" w:cs="Times New Roman"/>
          <w:sz w:val="26"/>
          <w:szCs w:val="26"/>
          <w:lang w:val="kk-KZ"/>
        </w:rPr>
        <w:t>ITB Berlin халықаралық туристік көрмесі (бұдан әрі – көрме) шеңберінде түсірілген, өңделген фото-видео материалдарды алу, Берлин қ., Германия Федеративтік Республикасы.</w:t>
      </w:r>
    </w:p>
    <w:p w14:paraId="59EBE352" w14:textId="77777777" w:rsidR="00255FBA" w:rsidRPr="00255FBA" w:rsidRDefault="00255FBA" w:rsidP="00255FBA">
      <w:pPr>
        <w:numPr>
          <w:ilvl w:val="0"/>
          <w:numId w:val="12"/>
        </w:numPr>
        <w:tabs>
          <w:tab w:val="left" w:pos="851"/>
        </w:tabs>
        <w:spacing w:after="0" w:line="252" w:lineRule="auto"/>
        <w:ind w:left="0" w:firstLine="567"/>
        <w:jc w:val="both"/>
        <w:rPr>
          <w:rFonts w:ascii="Times New Roman" w:eastAsia="Times New Roman" w:hAnsi="Times New Roman" w:cs="Times New Roman"/>
          <w:sz w:val="26"/>
          <w:szCs w:val="26"/>
          <w:lang w:val="kk-KZ"/>
        </w:rPr>
      </w:pPr>
      <w:r w:rsidRPr="00255FBA">
        <w:rPr>
          <w:rFonts w:ascii="Times New Roman" w:eastAsia="Times New Roman" w:hAnsi="Times New Roman" w:cs="Times New Roman"/>
          <w:b/>
          <w:sz w:val="26"/>
          <w:szCs w:val="26"/>
          <w:lang w:val="kk-KZ"/>
        </w:rPr>
        <w:t xml:space="preserve">Қызмет көрсету мерзімі: </w:t>
      </w:r>
      <w:r w:rsidRPr="00255FBA">
        <w:rPr>
          <w:rFonts w:ascii="Times New Roman" w:eastAsia="Times New Roman" w:hAnsi="Times New Roman" w:cs="Times New Roman"/>
          <w:sz w:val="26"/>
          <w:szCs w:val="26"/>
          <w:lang w:val="kk-KZ"/>
        </w:rPr>
        <w:t xml:space="preserve"> 2025 жылдың 4 наурызынан 6 наурызына дейін қоса алғанда.</w:t>
      </w:r>
    </w:p>
    <w:p w14:paraId="497CADF6" w14:textId="77777777" w:rsidR="00255FBA" w:rsidRPr="00255FBA" w:rsidRDefault="00255FBA" w:rsidP="00255FBA">
      <w:pPr>
        <w:numPr>
          <w:ilvl w:val="0"/>
          <w:numId w:val="12"/>
        </w:numPr>
        <w:tabs>
          <w:tab w:val="left" w:pos="851"/>
        </w:tabs>
        <w:spacing w:after="0" w:line="240" w:lineRule="auto"/>
        <w:ind w:left="0" w:firstLine="567"/>
        <w:jc w:val="both"/>
        <w:rPr>
          <w:rFonts w:ascii="Times New Roman" w:eastAsia="Times New Roman" w:hAnsi="Times New Roman" w:cs="Times New Roman"/>
          <w:sz w:val="26"/>
          <w:szCs w:val="26"/>
          <w:lang w:val="kk-KZ"/>
        </w:rPr>
      </w:pPr>
      <w:r w:rsidRPr="00255FBA">
        <w:rPr>
          <w:rFonts w:ascii="Times New Roman" w:eastAsia="Times New Roman" w:hAnsi="Times New Roman" w:cs="Times New Roman"/>
          <w:b/>
          <w:sz w:val="26"/>
          <w:szCs w:val="26"/>
          <w:lang w:val="kk-KZ"/>
        </w:rPr>
        <w:t>Құқықтық және әдістемелік негіз</w:t>
      </w:r>
      <w:r w:rsidRPr="00255FBA">
        <w:rPr>
          <w:rFonts w:ascii="Times New Roman" w:eastAsia="Times New Roman" w:hAnsi="Times New Roman" w:cs="Times New Roman"/>
          <w:sz w:val="26"/>
          <w:szCs w:val="26"/>
          <w:lang w:val="kk-KZ"/>
        </w:rPr>
        <w:t>: Қызметтерді көрсету кезінде Орындаушы Қазақстан Республикасының заңнамасын және осы техникалық сипаттаманы басшылыққа алады.</w:t>
      </w:r>
    </w:p>
    <w:p w14:paraId="4F2A82CB" w14:textId="77777777" w:rsidR="00255FBA" w:rsidRPr="00255FBA" w:rsidRDefault="00255FBA" w:rsidP="00255FBA">
      <w:pPr>
        <w:numPr>
          <w:ilvl w:val="0"/>
          <w:numId w:val="12"/>
        </w:numPr>
        <w:pBdr>
          <w:top w:val="nil"/>
          <w:left w:val="nil"/>
          <w:bottom w:val="nil"/>
          <w:right w:val="nil"/>
          <w:between w:val="nil"/>
        </w:pBdr>
        <w:tabs>
          <w:tab w:val="left" w:pos="851"/>
        </w:tabs>
        <w:spacing w:after="0" w:line="240" w:lineRule="auto"/>
        <w:ind w:left="0" w:firstLine="567"/>
        <w:rPr>
          <w:rFonts w:ascii="Times New Roman" w:eastAsia="Times New Roman" w:hAnsi="Times New Roman" w:cs="Times New Roman"/>
          <w:color w:val="000000"/>
          <w:sz w:val="26"/>
          <w:szCs w:val="26"/>
          <w:lang w:val="kk-KZ"/>
        </w:rPr>
      </w:pPr>
      <w:r w:rsidRPr="00255FBA">
        <w:rPr>
          <w:rFonts w:ascii="Times New Roman" w:eastAsia="Times New Roman" w:hAnsi="Times New Roman" w:cs="Times New Roman"/>
          <w:b/>
          <w:color w:val="000000"/>
          <w:sz w:val="26"/>
          <w:szCs w:val="26"/>
          <w:lang w:val="kk-KZ"/>
        </w:rPr>
        <w:t xml:space="preserve">Қызмет көрсету орны: </w:t>
      </w:r>
      <w:r w:rsidRPr="00255FBA">
        <w:rPr>
          <w:rFonts w:ascii="Times New Roman" w:eastAsia="Times New Roman" w:hAnsi="Times New Roman" w:cs="Times New Roman"/>
          <w:color w:val="000000"/>
          <w:sz w:val="26"/>
          <w:szCs w:val="26"/>
          <w:lang w:val="kk-KZ"/>
        </w:rPr>
        <w:t xml:space="preserve">Берлин қаласы, Германия Федеративтік Республикасы, Messedamm 22 көшесі, 14055, «Messe Berlin» (Hall </w:t>
      </w:r>
      <w:r w:rsidRPr="00255FBA">
        <w:rPr>
          <w:rFonts w:ascii="Times New Roman" w:eastAsia="Times New Roman" w:hAnsi="Times New Roman" w:cs="Times New Roman"/>
          <w:sz w:val="26"/>
          <w:szCs w:val="26"/>
          <w:lang w:val="kk-KZ"/>
        </w:rPr>
        <w:t>3</w:t>
      </w:r>
      <w:r w:rsidRPr="00255FBA">
        <w:rPr>
          <w:rFonts w:ascii="Times New Roman" w:eastAsia="Times New Roman" w:hAnsi="Times New Roman" w:cs="Times New Roman"/>
          <w:color w:val="000000"/>
          <w:sz w:val="26"/>
          <w:szCs w:val="26"/>
          <w:lang w:val="kk-KZ"/>
        </w:rPr>
        <w:t>.</w:t>
      </w:r>
      <w:r w:rsidRPr="00255FBA">
        <w:rPr>
          <w:rFonts w:ascii="Times New Roman" w:eastAsia="Times New Roman" w:hAnsi="Times New Roman" w:cs="Times New Roman"/>
          <w:sz w:val="26"/>
          <w:szCs w:val="26"/>
          <w:lang w:val="kk-KZ"/>
        </w:rPr>
        <w:t>1</w:t>
      </w:r>
      <w:r w:rsidRPr="00255FBA">
        <w:rPr>
          <w:rFonts w:ascii="Times New Roman" w:eastAsia="Times New Roman" w:hAnsi="Times New Roman" w:cs="Times New Roman"/>
          <w:color w:val="000000"/>
          <w:sz w:val="26"/>
          <w:szCs w:val="26"/>
          <w:lang w:val="kk-KZ"/>
        </w:rPr>
        <w:t>., №</w:t>
      </w:r>
      <w:r w:rsidRPr="00255FBA">
        <w:rPr>
          <w:rFonts w:ascii="Times New Roman" w:eastAsia="Times New Roman" w:hAnsi="Times New Roman" w:cs="Times New Roman"/>
          <w:sz w:val="26"/>
          <w:szCs w:val="26"/>
          <w:lang w:val="kk-KZ"/>
        </w:rPr>
        <w:t>508</w:t>
      </w:r>
      <w:r w:rsidRPr="00255FBA">
        <w:rPr>
          <w:rFonts w:ascii="Times New Roman" w:eastAsia="Times New Roman" w:hAnsi="Times New Roman" w:cs="Times New Roman"/>
          <w:color w:val="000000"/>
          <w:sz w:val="26"/>
          <w:szCs w:val="26"/>
          <w:lang w:val="kk-KZ"/>
        </w:rPr>
        <w:t xml:space="preserve"> стенді) көрме орталығы. </w:t>
      </w:r>
    </w:p>
    <w:p w14:paraId="2CE88A14" w14:textId="77777777" w:rsidR="00255FBA" w:rsidRPr="00255FBA" w:rsidRDefault="00255FBA" w:rsidP="00255FBA">
      <w:pPr>
        <w:numPr>
          <w:ilvl w:val="0"/>
          <w:numId w:val="12"/>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6"/>
          <w:szCs w:val="26"/>
          <w:lang w:val="kk-KZ"/>
        </w:rPr>
      </w:pPr>
      <w:r w:rsidRPr="00255FBA">
        <w:rPr>
          <w:rFonts w:ascii="Times New Roman" w:eastAsia="Times New Roman" w:hAnsi="Times New Roman" w:cs="Times New Roman"/>
          <w:b/>
          <w:color w:val="000000"/>
          <w:sz w:val="26"/>
          <w:szCs w:val="26"/>
          <w:lang w:val="kk-KZ"/>
        </w:rPr>
        <w:t>Төлеу тәртібі:</w:t>
      </w:r>
      <w:r w:rsidRPr="00255FBA">
        <w:rPr>
          <w:rFonts w:ascii="Times New Roman" w:eastAsia="Times New Roman" w:hAnsi="Times New Roman" w:cs="Times New Roman"/>
          <w:color w:val="000000"/>
          <w:sz w:val="26"/>
          <w:szCs w:val="26"/>
          <w:lang w:val="kk-KZ"/>
        </w:rPr>
        <w:t xml:space="preserve"> Нақты көрсетілген қызметтер үшін ақы төлеу </w:t>
      </w:r>
      <w:r w:rsidRPr="00255FBA">
        <w:rPr>
          <w:rFonts w:ascii="Times New Roman" w:eastAsia="Times New Roman" w:hAnsi="Times New Roman" w:cs="Times New Roman"/>
          <w:sz w:val="26"/>
          <w:szCs w:val="26"/>
          <w:lang w:val="kk-KZ"/>
        </w:rPr>
        <w:t>О</w:t>
      </w:r>
      <w:r w:rsidRPr="00255FBA">
        <w:rPr>
          <w:rFonts w:ascii="Times New Roman" w:eastAsia="Times New Roman" w:hAnsi="Times New Roman" w:cs="Times New Roman"/>
          <w:color w:val="000000"/>
          <w:sz w:val="26"/>
          <w:szCs w:val="26"/>
          <w:lang w:val="kk-KZ"/>
        </w:rPr>
        <w:t>рындаушы көрсетілген қызметтер актісін ұсынғаннан кейін жүргізіледі.</w:t>
      </w:r>
    </w:p>
    <w:p w14:paraId="7005DD0E" w14:textId="77777777" w:rsidR="00255FBA" w:rsidRPr="00255FBA" w:rsidRDefault="00255FBA" w:rsidP="00255FBA">
      <w:pPr>
        <w:numPr>
          <w:ilvl w:val="0"/>
          <w:numId w:val="12"/>
        </w:numPr>
        <w:tabs>
          <w:tab w:val="left" w:pos="851"/>
        </w:tabs>
        <w:spacing w:after="0" w:line="240" w:lineRule="auto"/>
        <w:ind w:left="0" w:firstLine="567"/>
        <w:jc w:val="both"/>
        <w:rPr>
          <w:rFonts w:ascii="Times New Roman" w:eastAsia="Times New Roman" w:hAnsi="Times New Roman" w:cs="Times New Roman"/>
          <w:b/>
          <w:sz w:val="26"/>
          <w:szCs w:val="26"/>
          <w:lang w:val="kk-KZ"/>
        </w:rPr>
      </w:pPr>
      <w:r w:rsidRPr="00255FBA">
        <w:rPr>
          <w:rFonts w:ascii="Times New Roman" w:eastAsia="Times New Roman" w:hAnsi="Times New Roman" w:cs="Times New Roman"/>
          <w:b/>
          <w:sz w:val="26"/>
          <w:szCs w:val="26"/>
          <w:lang w:val="kk-KZ"/>
        </w:rPr>
        <w:t xml:space="preserve">Орындаушыға қойылатын талаптар: </w:t>
      </w:r>
      <w:r w:rsidRPr="00255FBA">
        <w:rPr>
          <w:rFonts w:ascii="Times New Roman" w:eastAsia="Times New Roman" w:hAnsi="Times New Roman" w:cs="Times New Roman"/>
          <w:sz w:val="26"/>
          <w:szCs w:val="26"/>
          <w:lang w:val="kk-KZ"/>
        </w:rPr>
        <w:t xml:space="preserve">Фото және видео монтаждау саласында жұмыс тәжірибесі бар фотограф-видеографтың қызмет көрсетуі. </w:t>
      </w:r>
    </w:p>
    <w:p w14:paraId="2BFE6057" w14:textId="77777777" w:rsidR="00255FBA" w:rsidRPr="00255FBA" w:rsidRDefault="00255FBA" w:rsidP="00255FBA">
      <w:pPr>
        <w:numPr>
          <w:ilvl w:val="0"/>
          <w:numId w:val="12"/>
        </w:numPr>
        <w:tabs>
          <w:tab w:val="left" w:pos="851"/>
        </w:tabs>
        <w:spacing w:after="0" w:line="240" w:lineRule="auto"/>
        <w:ind w:left="0" w:firstLine="567"/>
        <w:jc w:val="both"/>
        <w:rPr>
          <w:rFonts w:ascii="Times New Roman" w:eastAsia="Times New Roman" w:hAnsi="Times New Roman" w:cs="Times New Roman"/>
          <w:sz w:val="26"/>
          <w:szCs w:val="26"/>
        </w:rPr>
      </w:pPr>
      <w:proofErr w:type="spellStart"/>
      <w:r w:rsidRPr="00255FBA">
        <w:rPr>
          <w:rFonts w:ascii="Times New Roman" w:eastAsia="Times New Roman" w:hAnsi="Times New Roman" w:cs="Times New Roman"/>
          <w:b/>
          <w:sz w:val="26"/>
          <w:szCs w:val="26"/>
        </w:rPr>
        <w:t>Қызметтің</w:t>
      </w:r>
      <w:proofErr w:type="spellEnd"/>
      <w:r w:rsidRPr="00255FBA">
        <w:rPr>
          <w:rFonts w:ascii="Times New Roman" w:eastAsia="Times New Roman" w:hAnsi="Times New Roman" w:cs="Times New Roman"/>
          <w:b/>
          <w:sz w:val="26"/>
          <w:szCs w:val="26"/>
        </w:rPr>
        <w:t xml:space="preserve"> </w:t>
      </w:r>
      <w:proofErr w:type="spellStart"/>
      <w:r w:rsidRPr="00255FBA">
        <w:rPr>
          <w:rFonts w:ascii="Times New Roman" w:eastAsia="Times New Roman" w:hAnsi="Times New Roman" w:cs="Times New Roman"/>
          <w:b/>
          <w:sz w:val="26"/>
          <w:szCs w:val="26"/>
        </w:rPr>
        <w:t>мазмұны</w:t>
      </w:r>
      <w:proofErr w:type="spellEnd"/>
      <w:r w:rsidRPr="00255FBA">
        <w:rPr>
          <w:rFonts w:ascii="Times New Roman" w:eastAsia="Times New Roman" w:hAnsi="Times New Roman" w:cs="Times New Roman"/>
          <w:sz w:val="26"/>
          <w:szCs w:val="26"/>
        </w:rPr>
        <w:t>:</w:t>
      </w:r>
    </w:p>
    <w:p w14:paraId="58C2C5FE"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color w:val="000000"/>
          <w:sz w:val="26"/>
          <w:szCs w:val="26"/>
        </w:rPr>
      </w:pPr>
      <w:r w:rsidRPr="00255FBA">
        <w:rPr>
          <w:rFonts w:ascii="Times New Roman" w:eastAsia="Times New Roman" w:hAnsi="Times New Roman" w:cs="Times New Roman"/>
          <w:sz w:val="26"/>
          <w:szCs w:val="26"/>
        </w:rPr>
        <w:t xml:space="preserve">8.1. </w:t>
      </w:r>
      <w:proofErr w:type="spellStart"/>
      <w:r w:rsidRPr="00255FBA">
        <w:rPr>
          <w:rFonts w:ascii="Times New Roman" w:eastAsia="Times New Roman" w:hAnsi="Times New Roman" w:cs="Times New Roman"/>
          <w:color w:val="000000"/>
          <w:sz w:val="26"/>
          <w:szCs w:val="26"/>
        </w:rPr>
        <w:t>Көрме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шеңберінде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атап</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айтқанда</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іскерлік</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кездесулерде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қазақстандық</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стендке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келушілерді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тарту</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бойынша</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іс-шаралар</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шеңберінде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сондай-ақ</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Тапсырыс</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берушімен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келісу</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бойынша</w:t>
      </w:r>
      <w:proofErr w:type="spellEnd"/>
      <w:r w:rsidRPr="00255FBA">
        <w:rPr>
          <w:rFonts w:ascii="Times New Roman" w:eastAsia="Times New Roman" w:hAnsi="Times New Roman" w:cs="Times New Roman"/>
          <w:color w:val="000000"/>
          <w:sz w:val="26"/>
          <w:szCs w:val="26"/>
        </w:rPr>
        <w:t xml:space="preserve"> фото-</w:t>
      </w:r>
      <w:proofErr w:type="spellStart"/>
      <w:r w:rsidRPr="00255FBA">
        <w:rPr>
          <w:rFonts w:ascii="Times New Roman" w:eastAsia="Times New Roman" w:hAnsi="Times New Roman" w:cs="Times New Roman"/>
          <w:color w:val="000000"/>
          <w:sz w:val="26"/>
          <w:szCs w:val="26"/>
        </w:rPr>
        <w:t>және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бейнетүсірілімді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жүзеге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асыру</w:t>
      </w:r>
      <w:proofErr w:type="spellEnd"/>
      <w:r w:rsidRPr="00255FBA">
        <w:rPr>
          <w:rFonts w:ascii="Times New Roman" w:eastAsia="Times New Roman" w:hAnsi="Times New Roman" w:cs="Times New Roman"/>
          <w:color w:val="000000"/>
          <w:sz w:val="26"/>
          <w:szCs w:val="26"/>
        </w:rPr>
        <w:t xml:space="preserve">. </w:t>
      </w:r>
    </w:p>
    <w:p w14:paraId="433279B0"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8.2. </w:t>
      </w:r>
      <w:proofErr w:type="spellStart"/>
      <w:r w:rsidRPr="00255FBA">
        <w:rPr>
          <w:rFonts w:ascii="Times New Roman" w:eastAsia="Times New Roman" w:hAnsi="Times New Roman" w:cs="Times New Roman"/>
          <w:sz w:val="26"/>
          <w:szCs w:val="26"/>
        </w:rPr>
        <w:t>Орындаушы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қазақстандық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қатысушылардың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іскерлік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кездесулерін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стендке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келушілермен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қарым-қатынастарын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қамтитын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іс-шаралардың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әрбір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күніне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кемінде</w:t>
      </w:r>
      <w:proofErr w:type="spellEnd"/>
      <w:r w:rsidRPr="00255FBA">
        <w:rPr>
          <w:rFonts w:ascii="Times New Roman" w:eastAsia="Times New Roman" w:hAnsi="Times New Roman" w:cs="Times New Roman"/>
          <w:sz w:val="26"/>
          <w:szCs w:val="26"/>
        </w:rPr>
        <w:t xml:space="preserve"> 50 </w:t>
      </w:r>
      <w:proofErr w:type="spellStart"/>
      <w:r w:rsidRPr="00255FBA">
        <w:rPr>
          <w:rFonts w:ascii="Times New Roman" w:eastAsia="Times New Roman" w:hAnsi="Times New Roman" w:cs="Times New Roman"/>
          <w:sz w:val="26"/>
          <w:szCs w:val="26"/>
        </w:rPr>
        <w:t>фотосуретті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қамтамасыз</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етеді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Орындаушыға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қосымша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көрме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бағдарламасы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жіберіледі</w:t>
      </w:r>
      <w:proofErr w:type="spellEnd"/>
      <w:r w:rsidRPr="00255FBA">
        <w:rPr>
          <w:rFonts w:ascii="Times New Roman" w:eastAsia="Times New Roman" w:hAnsi="Times New Roman" w:cs="Times New Roman"/>
          <w:sz w:val="26"/>
          <w:szCs w:val="26"/>
        </w:rPr>
        <w:t>.</w:t>
      </w:r>
    </w:p>
    <w:p w14:paraId="02733BAB"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8.3. </w:t>
      </w:r>
      <w:proofErr w:type="spellStart"/>
      <w:r w:rsidRPr="00255FBA">
        <w:rPr>
          <w:rFonts w:ascii="Times New Roman" w:eastAsia="Times New Roman" w:hAnsi="Times New Roman" w:cs="Times New Roman"/>
          <w:sz w:val="26"/>
          <w:szCs w:val="26"/>
        </w:rPr>
        <w:t>Орындаушы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келесі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мерзімдер</w:t>
      </w:r>
      <w:proofErr w:type="spellEnd"/>
      <w:r w:rsidRPr="00255FBA">
        <w:rPr>
          <w:rFonts w:ascii="Times New Roman" w:eastAsia="Times New Roman" w:hAnsi="Times New Roman" w:cs="Times New Roman"/>
          <w:sz w:val="26"/>
          <w:szCs w:val="26"/>
        </w:rPr>
        <w:t xml:space="preserve"> мен </w:t>
      </w:r>
      <w:proofErr w:type="spellStart"/>
      <w:r w:rsidRPr="00255FBA">
        <w:rPr>
          <w:rFonts w:ascii="Times New Roman" w:eastAsia="Times New Roman" w:hAnsi="Times New Roman" w:cs="Times New Roman"/>
          <w:sz w:val="26"/>
          <w:szCs w:val="26"/>
        </w:rPr>
        <w:t>ұзақтыққа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сәйкес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бейнероликтерді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берушіге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ұсынуды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қамтамасыз</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етеді</w:t>
      </w:r>
      <w:proofErr w:type="spellEnd"/>
      <w:r w:rsidRPr="00255FBA">
        <w:rPr>
          <w:rFonts w:ascii="Times New Roman" w:eastAsia="Times New Roman" w:hAnsi="Times New Roman" w:cs="Times New Roman"/>
          <w:sz w:val="26"/>
          <w:szCs w:val="26"/>
        </w:rPr>
        <w:t>:</w:t>
      </w:r>
    </w:p>
    <w:p w14:paraId="19C4C3B9" w14:textId="77777777" w:rsidR="00255FBA" w:rsidRPr="00255FBA" w:rsidRDefault="00255FBA" w:rsidP="00255FBA">
      <w:pPr>
        <w:numPr>
          <w:ilvl w:val="0"/>
          <w:numId w:val="11"/>
        </w:numPr>
        <w:tabs>
          <w:tab w:val="left" w:pos="851"/>
        </w:tabs>
        <w:spacing w:after="0" w:line="240" w:lineRule="auto"/>
        <w:ind w:left="0" w:firstLine="566"/>
        <w:jc w:val="both"/>
        <w:rPr>
          <w:rFonts w:ascii="Times New Roman" w:eastAsia="Times New Roman" w:hAnsi="Times New Roman" w:cs="Times New Roman"/>
          <w:sz w:val="26"/>
          <w:szCs w:val="26"/>
        </w:rPr>
      </w:pPr>
      <w:proofErr w:type="spellStart"/>
      <w:r w:rsidRPr="00255FBA">
        <w:rPr>
          <w:rFonts w:ascii="Times New Roman" w:eastAsia="Times New Roman" w:hAnsi="Times New Roman" w:cs="Times New Roman"/>
          <w:sz w:val="26"/>
          <w:szCs w:val="26"/>
        </w:rPr>
        <w:t>іс-шарадан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кейінгі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бірінші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күні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немесе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берушінің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келісімі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бойынша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ұзақтығы</w:t>
      </w:r>
      <w:proofErr w:type="spellEnd"/>
      <w:r w:rsidRPr="00255FBA">
        <w:rPr>
          <w:rFonts w:ascii="Times New Roman" w:eastAsia="Times New Roman" w:hAnsi="Times New Roman" w:cs="Times New Roman"/>
          <w:sz w:val="26"/>
          <w:szCs w:val="26"/>
        </w:rPr>
        <w:t xml:space="preserve"> 15 </w:t>
      </w:r>
      <w:proofErr w:type="spellStart"/>
      <w:r w:rsidRPr="00255FBA">
        <w:rPr>
          <w:rFonts w:ascii="Times New Roman" w:eastAsia="Times New Roman" w:hAnsi="Times New Roman" w:cs="Times New Roman"/>
          <w:sz w:val="26"/>
          <w:szCs w:val="26"/>
        </w:rPr>
        <w:t>секундтан</w:t>
      </w:r>
      <w:proofErr w:type="spellEnd"/>
      <w:r w:rsidRPr="00255FBA">
        <w:rPr>
          <w:rFonts w:ascii="Times New Roman" w:eastAsia="Times New Roman" w:hAnsi="Times New Roman" w:cs="Times New Roman"/>
          <w:sz w:val="26"/>
          <w:szCs w:val="26"/>
        </w:rPr>
        <w:t xml:space="preserve"> 30 </w:t>
      </w:r>
      <w:proofErr w:type="spellStart"/>
      <w:r w:rsidRPr="00255FBA">
        <w:rPr>
          <w:rFonts w:ascii="Times New Roman" w:eastAsia="Times New Roman" w:hAnsi="Times New Roman" w:cs="Times New Roman"/>
          <w:sz w:val="26"/>
          <w:szCs w:val="26"/>
        </w:rPr>
        <w:t>секундқа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дейінгі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бейнеролик</w:t>
      </w:r>
      <w:proofErr w:type="spellEnd"/>
      <w:r w:rsidRPr="00255FBA">
        <w:rPr>
          <w:rFonts w:ascii="Times New Roman" w:eastAsia="Times New Roman" w:hAnsi="Times New Roman" w:cs="Times New Roman"/>
          <w:sz w:val="26"/>
          <w:szCs w:val="26"/>
        </w:rPr>
        <w:t xml:space="preserve">; </w:t>
      </w:r>
    </w:p>
    <w:p w14:paraId="2C955751" w14:textId="77777777" w:rsidR="00255FBA" w:rsidRPr="00255FBA" w:rsidRDefault="00255FBA" w:rsidP="00255FBA">
      <w:pPr>
        <w:numPr>
          <w:ilvl w:val="0"/>
          <w:numId w:val="11"/>
        </w:numPr>
        <w:tabs>
          <w:tab w:val="left" w:pos="851"/>
        </w:tabs>
        <w:spacing w:after="0" w:line="240" w:lineRule="auto"/>
        <w:ind w:left="0" w:firstLine="566"/>
        <w:jc w:val="both"/>
        <w:rPr>
          <w:rFonts w:ascii="Times New Roman" w:eastAsia="Times New Roman" w:hAnsi="Times New Roman" w:cs="Times New Roman"/>
          <w:sz w:val="26"/>
          <w:szCs w:val="26"/>
        </w:rPr>
      </w:pPr>
      <w:proofErr w:type="spellStart"/>
      <w:r w:rsidRPr="00255FBA">
        <w:rPr>
          <w:rFonts w:ascii="Times New Roman" w:eastAsia="Times New Roman" w:hAnsi="Times New Roman" w:cs="Times New Roman"/>
          <w:sz w:val="26"/>
          <w:szCs w:val="26"/>
        </w:rPr>
        <w:t>іс</w:t>
      </w:r>
      <w:proofErr w:type="spellEnd"/>
      <w:r w:rsidRPr="00255FBA">
        <w:rPr>
          <w:rFonts w:ascii="Times New Roman" w:eastAsia="Times New Roman" w:hAnsi="Times New Roman" w:cs="Times New Roman"/>
          <w:sz w:val="26"/>
          <w:szCs w:val="26"/>
        </w:rPr>
        <w:t xml:space="preserve">-шара </w:t>
      </w:r>
      <w:proofErr w:type="spellStart"/>
      <w:r w:rsidRPr="00255FBA">
        <w:rPr>
          <w:rFonts w:ascii="Times New Roman" w:eastAsia="Times New Roman" w:hAnsi="Times New Roman" w:cs="Times New Roman"/>
          <w:sz w:val="26"/>
          <w:szCs w:val="26"/>
        </w:rPr>
        <w:t>өткізілгеннен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кейінгі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үшінші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күні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немесе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берушінің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келісімі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бойынша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ұзақтығы</w:t>
      </w:r>
      <w:proofErr w:type="spellEnd"/>
      <w:r w:rsidRPr="00255FBA">
        <w:rPr>
          <w:rFonts w:ascii="Times New Roman" w:eastAsia="Times New Roman" w:hAnsi="Times New Roman" w:cs="Times New Roman"/>
          <w:sz w:val="26"/>
          <w:szCs w:val="26"/>
        </w:rPr>
        <w:t xml:space="preserve"> 15 </w:t>
      </w:r>
      <w:proofErr w:type="spellStart"/>
      <w:r w:rsidRPr="00255FBA">
        <w:rPr>
          <w:rFonts w:ascii="Times New Roman" w:eastAsia="Times New Roman" w:hAnsi="Times New Roman" w:cs="Times New Roman"/>
          <w:sz w:val="26"/>
          <w:szCs w:val="26"/>
        </w:rPr>
        <w:t>секундтан</w:t>
      </w:r>
      <w:proofErr w:type="spellEnd"/>
      <w:r w:rsidRPr="00255FBA">
        <w:rPr>
          <w:rFonts w:ascii="Times New Roman" w:eastAsia="Times New Roman" w:hAnsi="Times New Roman" w:cs="Times New Roman"/>
          <w:sz w:val="26"/>
          <w:szCs w:val="26"/>
        </w:rPr>
        <w:t xml:space="preserve"> 30 </w:t>
      </w:r>
      <w:proofErr w:type="spellStart"/>
      <w:r w:rsidRPr="00255FBA">
        <w:rPr>
          <w:rFonts w:ascii="Times New Roman" w:eastAsia="Times New Roman" w:hAnsi="Times New Roman" w:cs="Times New Roman"/>
          <w:sz w:val="26"/>
          <w:szCs w:val="26"/>
        </w:rPr>
        <w:t>секундқа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дейінгі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қорытынды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бейнеролик</w:t>
      </w:r>
      <w:proofErr w:type="spellEnd"/>
      <w:r w:rsidRPr="00255FBA">
        <w:rPr>
          <w:rFonts w:ascii="Times New Roman" w:eastAsia="Times New Roman" w:hAnsi="Times New Roman" w:cs="Times New Roman"/>
          <w:sz w:val="26"/>
          <w:szCs w:val="26"/>
        </w:rPr>
        <w:t>;</w:t>
      </w:r>
    </w:p>
    <w:p w14:paraId="7843975D" w14:textId="77777777" w:rsidR="00255FBA" w:rsidRPr="00255FBA" w:rsidRDefault="00255FBA" w:rsidP="00255FBA">
      <w:pPr>
        <w:numPr>
          <w:ilvl w:val="0"/>
          <w:numId w:val="11"/>
        </w:numPr>
        <w:tabs>
          <w:tab w:val="left" w:pos="851"/>
        </w:tabs>
        <w:spacing w:after="0" w:line="240" w:lineRule="auto"/>
        <w:ind w:left="0" w:firstLine="566"/>
        <w:jc w:val="both"/>
        <w:rPr>
          <w:rFonts w:ascii="Times New Roman" w:eastAsia="Times New Roman" w:hAnsi="Times New Roman" w:cs="Times New Roman"/>
          <w:sz w:val="26"/>
          <w:szCs w:val="26"/>
        </w:rPr>
      </w:pPr>
      <w:proofErr w:type="spellStart"/>
      <w:r w:rsidRPr="00255FBA">
        <w:rPr>
          <w:rFonts w:ascii="Times New Roman" w:eastAsia="Times New Roman" w:hAnsi="Times New Roman" w:cs="Times New Roman"/>
          <w:sz w:val="26"/>
          <w:szCs w:val="26"/>
        </w:rPr>
        <w:t>іс-шарадан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кейін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титрлер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музыкалық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және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компьютерлік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безендірумен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қоса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берушімен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келісе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отырып</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ұзақтығы</w:t>
      </w:r>
      <w:proofErr w:type="spellEnd"/>
      <w:r w:rsidRPr="00255FBA">
        <w:rPr>
          <w:rFonts w:ascii="Times New Roman" w:eastAsia="Times New Roman" w:hAnsi="Times New Roman" w:cs="Times New Roman"/>
          <w:sz w:val="26"/>
          <w:szCs w:val="26"/>
        </w:rPr>
        <w:t xml:space="preserve"> 60 секунд </w:t>
      </w:r>
      <w:proofErr w:type="spellStart"/>
      <w:r w:rsidRPr="00255FBA">
        <w:rPr>
          <w:rFonts w:ascii="Times New Roman" w:eastAsia="Times New Roman" w:hAnsi="Times New Roman" w:cs="Times New Roman"/>
          <w:sz w:val="26"/>
          <w:szCs w:val="26"/>
        </w:rPr>
        <w:t>болатын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қорытынды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көлденең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форматтағы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бейнеролик</w:t>
      </w:r>
      <w:proofErr w:type="spellEnd"/>
      <w:r w:rsidRPr="00255FBA">
        <w:rPr>
          <w:rFonts w:ascii="Times New Roman" w:eastAsia="Times New Roman" w:hAnsi="Times New Roman" w:cs="Times New Roman"/>
          <w:sz w:val="26"/>
          <w:szCs w:val="26"/>
        </w:rPr>
        <w:t>.</w:t>
      </w:r>
    </w:p>
    <w:p w14:paraId="5412BBED"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8.4. </w:t>
      </w:r>
      <w:proofErr w:type="spellStart"/>
      <w:r w:rsidRPr="00255FBA">
        <w:rPr>
          <w:rFonts w:ascii="Times New Roman" w:eastAsia="Times New Roman" w:hAnsi="Times New Roman" w:cs="Times New Roman"/>
          <w:color w:val="000000"/>
          <w:sz w:val="26"/>
          <w:szCs w:val="26"/>
        </w:rPr>
        <w:t>Іс-шараның</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қорытындысы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бойынша</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Орындаушы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іс-шараның</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өткізілген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күнінен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бастап</w:t>
      </w:r>
      <w:proofErr w:type="spellEnd"/>
      <w:r w:rsidRPr="00255FBA">
        <w:rPr>
          <w:rFonts w:ascii="Times New Roman" w:eastAsia="Times New Roman" w:hAnsi="Times New Roman" w:cs="Times New Roman"/>
          <w:color w:val="000000"/>
          <w:sz w:val="26"/>
          <w:szCs w:val="26"/>
        </w:rPr>
        <w:t xml:space="preserve"> </w:t>
      </w:r>
      <w:r w:rsidRPr="00255FBA">
        <w:rPr>
          <w:rFonts w:ascii="Times New Roman" w:eastAsia="Times New Roman" w:hAnsi="Times New Roman" w:cs="Times New Roman"/>
          <w:sz w:val="26"/>
          <w:szCs w:val="26"/>
        </w:rPr>
        <w:t>7</w:t>
      </w:r>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sz w:val="26"/>
          <w:szCs w:val="26"/>
        </w:rPr>
        <w:t>жеті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жұмыс</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күнінен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кешіктірмей</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Тапсырыс</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берушіге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түсірілген</w:t>
      </w:r>
      <w:proofErr w:type="spellEnd"/>
      <w:r w:rsidRPr="00255FBA">
        <w:rPr>
          <w:rFonts w:ascii="Times New Roman" w:eastAsia="Times New Roman" w:hAnsi="Times New Roman" w:cs="Times New Roman"/>
          <w:color w:val="000000"/>
          <w:sz w:val="26"/>
          <w:szCs w:val="26"/>
        </w:rPr>
        <w:t xml:space="preserve"> фото/</w:t>
      </w:r>
      <w:proofErr w:type="spellStart"/>
      <w:r w:rsidRPr="00255FBA">
        <w:rPr>
          <w:rFonts w:ascii="Times New Roman" w:eastAsia="Times New Roman" w:hAnsi="Times New Roman" w:cs="Times New Roman"/>
          <w:color w:val="000000"/>
          <w:sz w:val="26"/>
          <w:szCs w:val="26"/>
        </w:rPr>
        <w:t>видеоматериалдарды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электронды</w:t>
      </w:r>
      <w:proofErr w:type="spellEnd"/>
      <w:r w:rsidRPr="00255FBA">
        <w:rPr>
          <w:rFonts w:ascii="Times New Roman" w:eastAsia="Times New Roman" w:hAnsi="Times New Roman" w:cs="Times New Roman"/>
          <w:color w:val="000000"/>
          <w:sz w:val="26"/>
          <w:szCs w:val="26"/>
        </w:rPr>
        <w:t>/</w:t>
      </w:r>
      <w:proofErr w:type="spellStart"/>
      <w:r w:rsidRPr="00255FBA">
        <w:rPr>
          <w:rFonts w:ascii="Times New Roman" w:eastAsia="Times New Roman" w:hAnsi="Times New Roman" w:cs="Times New Roman"/>
          <w:color w:val="000000"/>
          <w:sz w:val="26"/>
          <w:szCs w:val="26"/>
        </w:rPr>
        <w:t>цифрлық</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тасымалдаушыларда</w:t>
      </w:r>
      <w:proofErr w:type="spellEnd"/>
      <w:r w:rsidRPr="00255FBA">
        <w:rPr>
          <w:rFonts w:ascii="Times New Roman" w:eastAsia="Times New Roman" w:hAnsi="Times New Roman" w:cs="Times New Roman"/>
          <w:color w:val="000000"/>
          <w:sz w:val="26"/>
          <w:szCs w:val="26"/>
        </w:rPr>
        <w:t xml:space="preserve"> (USB-</w:t>
      </w:r>
      <w:proofErr w:type="spellStart"/>
      <w:r w:rsidRPr="00255FBA">
        <w:rPr>
          <w:rFonts w:ascii="Times New Roman" w:eastAsia="Times New Roman" w:hAnsi="Times New Roman" w:cs="Times New Roman"/>
          <w:color w:val="000000"/>
          <w:sz w:val="26"/>
          <w:szCs w:val="26"/>
        </w:rPr>
        <w:t>flash</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ұсынуы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қажет</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Қажет</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болған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жағдайда</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іс</w:t>
      </w:r>
      <w:proofErr w:type="spellEnd"/>
      <w:r w:rsidRPr="00255FBA">
        <w:rPr>
          <w:rFonts w:ascii="Times New Roman" w:eastAsia="Times New Roman" w:hAnsi="Times New Roman" w:cs="Times New Roman"/>
          <w:color w:val="000000"/>
          <w:sz w:val="26"/>
          <w:szCs w:val="26"/>
        </w:rPr>
        <w:t xml:space="preserve">-шара </w:t>
      </w:r>
      <w:proofErr w:type="spellStart"/>
      <w:r w:rsidRPr="00255FBA">
        <w:rPr>
          <w:rFonts w:ascii="Times New Roman" w:eastAsia="Times New Roman" w:hAnsi="Times New Roman" w:cs="Times New Roman"/>
          <w:color w:val="000000"/>
          <w:sz w:val="26"/>
          <w:szCs w:val="26"/>
        </w:rPr>
        <w:t>аяқталғаннан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кейін</w:t>
      </w:r>
      <w:proofErr w:type="spellEnd"/>
      <w:r w:rsidRPr="00255FBA">
        <w:rPr>
          <w:rFonts w:ascii="Times New Roman" w:eastAsia="Times New Roman" w:hAnsi="Times New Roman" w:cs="Times New Roman"/>
          <w:color w:val="000000"/>
          <w:sz w:val="26"/>
          <w:szCs w:val="26"/>
        </w:rPr>
        <w:t xml:space="preserve"> 3 </w:t>
      </w:r>
      <w:proofErr w:type="spellStart"/>
      <w:r w:rsidRPr="00255FBA">
        <w:rPr>
          <w:rFonts w:ascii="Times New Roman" w:eastAsia="Times New Roman" w:hAnsi="Times New Roman" w:cs="Times New Roman"/>
          <w:color w:val="000000"/>
          <w:sz w:val="26"/>
          <w:szCs w:val="26"/>
        </w:rPr>
        <w:t>сағат</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ішінде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Тапсырыс</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берушіге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файлды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бөлісу</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сілтемесін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жүктелген</w:t>
      </w:r>
      <w:proofErr w:type="spellEnd"/>
      <w:r w:rsidRPr="00255FBA">
        <w:rPr>
          <w:rFonts w:ascii="Times New Roman" w:eastAsia="Times New Roman" w:hAnsi="Times New Roman" w:cs="Times New Roman"/>
          <w:color w:val="000000"/>
          <w:sz w:val="26"/>
          <w:szCs w:val="26"/>
        </w:rPr>
        <w:t xml:space="preserve"> фото/</w:t>
      </w:r>
      <w:proofErr w:type="spellStart"/>
      <w:r w:rsidRPr="00255FBA">
        <w:rPr>
          <w:rFonts w:ascii="Times New Roman" w:eastAsia="Times New Roman" w:hAnsi="Times New Roman" w:cs="Times New Roman"/>
          <w:color w:val="000000"/>
          <w:sz w:val="26"/>
          <w:szCs w:val="26"/>
        </w:rPr>
        <w:t>видеоматериалдарымен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жіберуі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тиіс</w:t>
      </w:r>
      <w:proofErr w:type="spellEnd"/>
      <w:r w:rsidRPr="00255FBA">
        <w:rPr>
          <w:rFonts w:ascii="Times New Roman" w:eastAsia="Times New Roman" w:hAnsi="Times New Roman" w:cs="Times New Roman"/>
          <w:color w:val="000000"/>
          <w:sz w:val="26"/>
          <w:szCs w:val="26"/>
        </w:rPr>
        <w:t>.</w:t>
      </w:r>
    </w:p>
    <w:p w14:paraId="6DC057B9" w14:textId="77777777" w:rsidR="00255FBA" w:rsidRPr="00255FBA" w:rsidRDefault="00255FBA" w:rsidP="00255FBA">
      <w:pPr>
        <w:numPr>
          <w:ilvl w:val="0"/>
          <w:numId w:val="12"/>
        </w:numPr>
        <w:tabs>
          <w:tab w:val="left" w:pos="851"/>
        </w:tabs>
        <w:spacing w:after="0" w:line="240" w:lineRule="auto"/>
        <w:ind w:left="0" w:firstLine="567"/>
        <w:jc w:val="both"/>
        <w:rPr>
          <w:rFonts w:ascii="Times New Roman" w:eastAsia="Times New Roman" w:hAnsi="Times New Roman" w:cs="Times New Roman"/>
          <w:sz w:val="26"/>
          <w:szCs w:val="26"/>
        </w:rPr>
      </w:pPr>
      <w:proofErr w:type="spellStart"/>
      <w:r w:rsidRPr="00255FBA">
        <w:rPr>
          <w:rFonts w:ascii="Times New Roman" w:eastAsia="Times New Roman" w:hAnsi="Times New Roman" w:cs="Times New Roman"/>
          <w:b/>
          <w:color w:val="000000"/>
          <w:sz w:val="26"/>
          <w:szCs w:val="26"/>
        </w:rPr>
        <w:t>Фотоматериалдарға</w:t>
      </w:r>
      <w:proofErr w:type="spellEnd"/>
      <w:r w:rsidRPr="00255FBA">
        <w:rPr>
          <w:rFonts w:ascii="Times New Roman" w:eastAsia="Times New Roman" w:hAnsi="Times New Roman" w:cs="Times New Roman"/>
          <w:b/>
          <w:color w:val="000000"/>
          <w:sz w:val="26"/>
          <w:szCs w:val="26"/>
        </w:rPr>
        <w:t xml:space="preserve"> </w:t>
      </w:r>
      <w:proofErr w:type="spellStart"/>
      <w:r w:rsidRPr="00255FBA">
        <w:rPr>
          <w:rFonts w:ascii="Times New Roman" w:eastAsia="Times New Roman" w:hAnsi="Times New Roman" w:cs="Times New Roman"/>
          <w:b/>
          <w:color w:val="000000"/>
          <w:sz w:val="26"/>
          <w:szCs w:val="26"/>
        </w:rPr>
        <w:t>қойылатын</w:t>
      </w:r>
      <w:proofErr w:type="spellEnd"/>
      <w:r w:rsidRPr="00255FBA">
        <w:rPr>
          <w:rFonts w:ascii="Times New Roman" w:eastAsia="Times New Roman" w:hAnsi="Times New Roman" w:cs="Times New Roman"/>
          <w:b/>
          <w:color w:val="000000"/>
          <w:sz w:val="26"/>
          <w:szCs w:val="26"/>
        </w:rPr>
        <w:t xml:space="preserve"> </w:t>
      </w:r>
      <w:proofErr w:type="spellStart"/>
      <w:r w:rsidRPr="00255FBA">
        <w:rPr>
          <w:rFonts w:ascii="Times New Roman" w:eastAsia="Times New Roman" w:hAnsi="Times New Roman" w:cs="Times New Roman"/>
          <w:b/>
          <w:color w:val="000000"/>
          <w:sz w:val="26"/>
          <w:szCs w:val="26"/>
        </w:rPr>
        <w:t>техникалық</w:t>
      </w:r>
      <w:proofErr w:type="spellEnd"/>
      <w:r w:rsidRPr="00255FBA">
        <w:rPr>
          <w:rFonts w:ascii="Times New Roman" w:eastAsia="Times New Roman" w:hAnsi="Times New Roman" w:cs="Times New Roman"/>
          <w:b/>
          <w:color w:val="000000"/>
          <w:sz w:val="26"/>
          <w:szCs w:val="26"/>
        </w:rPr>
        <w:t xml:space="preserve"> </w:t>
      </w:r>
      <w:proofErr w:type="spellStart"/>
      <w:r w:rsidRPr="00255FBA">
        <w:rPr>
          <w:rFonts w:ascii="Times New Roman" w:eastAsia="Times New Roman" w:hAnsi="Times New Roman" w:cs="Times New Roman"/>
          <w:b/>
          <w:color w:val="000000"/>
          <w:sz w:val="26"/>
          <w:szCs w:val="26"/>
        </w:rPr>
        <w:t>талаптар</w:t>
      </w:r>
      <w:proofErr w:type="spellEnd"/>
      <w:r w:rsidRPr="00255FBA">
        <w:rPr>
          <w:rFonts w:ascii="Times New Roman" w:eastAsia="Times New Roman" w:hAnsi="Times New Roman" w:cs="Times New Roman"/>
          <w:b/>
          <w:color w:val="000000"/>
          <w:sz w:val="26"/>
          <w:szCs w:val="26"/>
        </w:rPr>
        <w:t>:</w:t>
      </w:r>
    </w:p>
    <w:p w14:paraId="06F2523E"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9.1. </w:t>
      </w:r>
      <w:r w:rsidRPr="00255FBA">
        <w:rPr>
          <w:rFonts w:ascii="Times New Roman" w:eastAsia="Times New Roman" w:hAnsi="Times New Roman" w:cs="Times New Roman"/>
          <w:color w:val="000000"/>
          <w:sz w:val="26"/>
          <w:szCs w:val="26"/>
        </w:rPr>
        <w:t xml:space="preserve">JPG, JPEG, TIFF </w:t>
      </w:r>
      <w:proofErr w:type="spellStart"/>
      <w:r w:rsidRPr="00255FBA">
        <w:rPr>
          <w:rFonts w:ascii="Times New Roman" w:eastAsia="Times New Roman" w:hAnsi="Times New Roman" w:cs="Times New Roman"/>
          <w:color w:val="000000"/>
          <w:sz w:val="26"/>
          <w:szCs w:val="26"/>
        </w:rPr>
        <w:t>үлгісінде</w:t>
      </w:r>
      <w:proofErr w:type="spellEnd"/>
      <w:r w:rsidRPr="00255FBA">
        <w:rPr>
          <w:rFonts w:ascii="Times New Roman" w:eastAsia="Times New Roman" w:hAnsi="Times New Roman" w:cs="Times New Roman"/>
          <w:color w:val="000000"/>
          <w:sz w:val="26"/>
          <w:szCs w:val="26"/>
        </w:rPr>
        <w:t>;</w:t>
      </w:r>
    </w:p>
    <w:p w14:paraId="1949B5B8"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9.2. </w:t>
      </w:r>
      <w:proofErr w:type="spellStart"/>
      <w:r w:rsidRPr="00255FBA">
        <w:rPr>
          <w:rFonts w:ascii="Times New Roman" w:eastAsia="Times New Roman" w:hAnsi="Times New Roman" w:cs="Times New Roman"/>
          <w:sz w:val="26"/>
          <w:szCs w:val="26"/>
        </w:rPr>
        <w:t>Фотосуреттің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өлшемі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қысқа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жағы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бойынша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кемінде</w:t>
      </w:r>
      <w:proofErr w:type="spellEnd"/>
      <w:r w:rsidRPr="00255FBA">
        <w:rPr>
          <w:rFonts w:ascii="Times New Roman" w:eastAsia="Times New Roman" w:hAnsi="Times New Roman" w:cs="Times New Roman"/>
          <w:sz w:val="26"/>
          <w:szCs w:val="26"/>
        </w:rPr>
        <w:t xml:space="preserve"> 1500 пиксель; </w:t>
      </w:r>
    </w:p>
    <w:p w14:paraId="3BCD193A"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9.3. </w:t>
      </w:r>
      <w:proofErr w:type="spellStart"/>
      <w:r w:rsidRPr="00255FBA">
        <w:rPr>
          <w:rFonts w:ascii="Times New Roman" w:eastAsia="Times New Roman" w:hAnsi="Times New Roman" w:cs="Times New Roman"/>
          <w:sz w:val="26"/>
          <w:szCs w:val="26"/>
        </w:rPr>
        <w:t>Рұқсаты</w:t>
      </w:r>
      <w:proofErr w:type="spellEnd"/>
      <w:r w:rsidRPr="00255FBA">
        <w:rPr>
          <w:rFonts w:ascii="Times New Roman" w:eastAsia="Times New Roman" w:hAnsi="Times New Roman" w:cs="Times New Roman"/>
          <w:sz w:val="26"/>
          <w:szCs w:val="26"/>
        </w:rPr>
        <w:t xml:space="preserve"> 300 </w:t>
      </w:r>
      <w:proofErr w:type="spellStart"/>
      <w:r w:rsidRPr="00255FBA">
        <w:rPr>
          <w:rFonts w:ascii="Times New Roman" w:eastAsia="Times New Roman" w:hAnsi="Times New Roman" w:cs="Times New Roman"/>
          <w:sz w:val="26"/>
          <w:szCs w:val="26"/>
        </w:rPr>
        <w:t>dpi</w:t>
      </w:r>
      <w:proofErr w:type="spellEnd"/>
      <w:r w:rsidRPr="00255FBA">
        <w:rPr>
          <w:rFonts w:ascii="Times New Roman" w:eastAsia="Times New Roman" w:hAnsi="Times New Roman" w:cs="Times New Roman"/>
          <w:sz w:val="26"/>
          <w:szCs w:val="26"/>
        </w:rPr>
        <w:t xml:space="preserve">-дан кем </w:t>
      </w:r>
      <w:proofErr w:type="spellStart"/>
      <w:r w:rsidRPr="00255FBA">
        <w:rPr>
          <w:rFonts w:ascii="Times New Roman" w:eastAsia="Times New Roman" w:hAnsi="Times New Roman" w:cs="Times New Roman"/>
          <w:sz w:val="26"/>
          <w:szCs w:val="26"/>
        </w:rPr>
        <w:t>болмауы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тиіс</w:t>
      </w:r>
      <w:proofErr w:type="spellEnd"/>
      <w:r w:rsidRPr="00255FBA">
        <w:rPr>
          <w:rFonts w:ascii="Times New Roman" w:eastAsia="Times New Roman" w:hAnsi="Times New Roman" w:cs="Times New Roman"/>
          <w:sz w:val="26"/>
          <w:szCs w:val="26"/>
        </w:rPr>
        <w:t>;</w:t>
      </w:r>
    </w:p>
    <w:p w14:paraId="464DA78D"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lastRenderedPageBreak/>
        <w:t xml:space="preserve">9.4. </w:t>
      </w:r>
      <w:proofErr w:type="spellStart"/>
      <w:r w:rsidRPr="00255FBA">
        <w:rPr>
          <w:rFonts w:ascii="Times New Roman" w:eastAsia="Times New Roman" w:hAnsi="Times New Roman" w:cs="Times New Roman"/>
          <w:sz w:val="26"/>
          <w:szCs w:val="26"/>
        </w:rPr>
        <w:t>Түрлі-түсті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өңделген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фотоматериалдар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жоғары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сапада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әлеуметтік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желілерде</w:t>
      </w:r>
      <w:proofErr w:type="spellEnd"/>
      <w:r w:rsidRPr="00255FBA">
        <w:rPr>
          <w:rFonts w:ascii="Times New Roman" w:eastAsia="Times New Roman" w:hAnsi="Times New Roman" w:cs="Times New Roman"/>
          <w:sz w:val="26"/>
          <w:szCs w:val="26"/>
        </w:rPr>
        <w:t>, сайт/</w:t>
      </w:r>
      <w:proofErr w:type="spellStart"/>
      <w:r w:rsidRPr="00255FBA">
        <w:rPr>
          <w:rFonts w:ascii="Times New Roman" w:eastAsia="Times New Roman" w:hAnsi="Times New Roman" w:cs="Times New Roman"/>
          <w:sz w:val="26"/>
          <w:szCs w:val="26"/>
        </w:rPr>
        <w:t>порталда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орналастыруға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оларды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видеоматериалдарды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әзірлеу</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үшін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қолдануға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лайықты</w:t>
      </w:r>
      <w:proofErr w:type="spellEnd"/>
      <w:r w:rsidRPr="00255FBA">
        <w:rPr>
          <w:rFonts w:ascii="Times New Roman" w:eastAsia="Times New Roman" w:hAnsi="Times New Roman" w:cs="Times New Roman"/>
          <w:sz w:val="26"/>
          <w:szCs w:val="26"/>
        </w:rPr>
        <w:t xml:space="preserve"> болу </w:t>
      </w:r>
      <w:proofErr w:type="spellStart"/>
      <w:r w:rsidRPr="00255FBA">
        <w:rPr>
          <w:rFonts w:ascii="Times New Roman" w:eastAsia="Times New Roman" w:hAnsi="Times New Roman" w:cs="Times New Roman"/>
          <w:sz w:val="26"/>
          <w:szCs w:val="26"/>
        </w:rPr>
        <w:t>керек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сонымен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қатар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дайын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фотоматериалдардың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тасымалдаушыларында</w:t>
      </w:r>
      <w:proofErr w:type="spellEnd"/>
      <w:r w:rsidRPr="00255FBA">
        <w:rPr>
          <w:rFonts w:ascii="Times New Roman" w:eastAsia="Times New Roman" w:hAnsi="Times New Roman" w:cs="Times New Roman"/>
          <w:sz w:val="26"/>
          <w:szCs w:val="26"/>
        </w:rPr>
        <w:t xml:space="preserve"> осы </w:t>
      </w:r>
      <w:proofErr w:type="spellStart"/>
      <w:r w:rsidRPr="00255FBA">
        <w:rPr>
          <w:rFonts w:ascii="Times New Roman" w:eastAsia="Times New Roman" w:hAnsi="Times New Roman" w:cs="Times New Roman"/>
          <w:sz w:val="26"/>
          <w:szCs w:val="26"/>
        </w:rPr>
        <w:t>заманғы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телеарналардың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талаптарына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сай</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бейімдеу</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мүмкіндігі</w:t>
      </w:r>
      <w:proofErr w:type="spellEnd"/>
      <w:r w:rsidRPr="00255FBA">
        <w:rPr>
          <w:rFonts w:ascii="Times New Roman" w:eastAsia="Times New Roman" w:hAnsi="Times New Roman" w:cs="Times New Roman"/>
          <w:sz w:val="26"/>
          <w:szCs w:val="26"/>
        </w:rPr>
        <w:t xml:space="preserve"> болу </w:t>
      </w:r>
      <w:proofErr w:type="spellStart"/>
      <w:r w:rsidRPr="00255FBA">
        <w:rPr>
          <w:rFonts w:ascii="Times New Roman" w:eastAsia="Times New Roman" w:hAnsi="Times New Roman" w:cs="Times New Roman"/>
          <w:sz w:val="26"/>
          <w:szCs w:val="26"/>
        </w:rPr>
        <w:t>керек</w:t>
      </w:r>
      <w:proofErr w:type="spellEnd"/>
      <w:r w:rsidRPr="00255FBA">
        <w:rPr>
          <w:rFonts w:ascii="Times New Roman" w:eastAsia="Times New Roman" w:hAnsi="Times New Roman" w:cs="Times New Roman"/>
          <w:sz w:val="26"/>
          <w:szCs w:val="26"/>
        </w:rPr>
        <w:t>;</w:t>
      </w:r>
    </w:p>
    <w:p w14:paraId="2C21B220"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9.5. </w:t>
      </w:r>
      <w:proofErr w:type="spellStart"/>
      <w:r w:rsidRPr="00255FBA">
        <w:rPr>
          <w:rFonts w:ascii="Times New Roman" w:eastAsia="Times New Roman" w:hAnsi="Times New Roman" w:cs="Times New Roman"/>
          <w:sz w:val="26"/>
          <w:szCs w:val="26"/>
        </w:rPr>
        <w:t>Түсірілген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материалдардың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және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электронды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тасымалдағышта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жазылған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цифрлық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фотосуреттердің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техникалық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сапасын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қамтамасыз</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ету</w:t>
      </w:r>
      <w:proofErr w:type="spellEnd"/>
      <w:r w:rsidRPr="00255FBA">
        <w:rPr>
          <w:rFonts w:ascii="Times New Roman" w:eastAsia="Times New Roman" w:hAnsi="Times New Roman" w:cs="Times New Roman"/>
          <w:sz w:val="26"/>
          <w:szCs w:val="26"/>
        </w:rPr>
        <w:t xml:space="preserve">; </w:t>
      </w:r>
    </w:p>
    <w:p w14:paraId="23BB50AA"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9.6. </w:t>
      </w:r>
      <w:proofErr w:type="spellStart"/>
      <w:r w:rsidRPr="00255FBA">
        <w:rPr>
          <w:rFonts w:ascii="Times New Roman" w:eastAsia="Times New Roman" w:hAnsi="Times New Roman" w:cs="Times New Roman"/>
          <w:sz w:val="26"/>
          <w:szCs w:val="26"/>
        </w:rPr>
        <w:t>Суреттерде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жиектеме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жазулар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авторлық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және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басқа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белгілер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болмауы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тиіс</w:t>
      </w:r>
      <w:proofErr w:type="spellEnd"/>
      <w:r w:rsidRPr="00255FBA">
        <w:rPr>
          <w:rFonts w:ascii="Times New Roman" w:eastAsia="Times New Roman" w:hAnsi="Times New Roman" w:cs="Times New Roman"/>
          <w:sz w:val="26"/>
          <w:szCs w:val="26"/>
        </w:rPr>
        <w:t xml:space="preserve">. </w:t>
      </w:r>
    </w:p>
    <w:p w14:paraId="641257D5"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b/>
          <w:sz w:val="26"/>
          <w:szCs w:val="26"/>
        </w:rPr>
      </w:pPr>
      <w:r w:rsidRPr="00255FBA">
        <w:rPr>
          <w:rFonts w:ascii="Times New Roman" w:eastAsia="Times New Roman" w:hAnsi="Times New Roman" w:cs="Times New Roman"/>
          <w:b/>
          <w:sz w:val="26"/>
          <w:szCs w:val="26"/>
        </w:rPr>
        <w:t xml:space="preserve">10. </w:t>
      </w:r>
      <w:proofErr w:type="spellStart"/>
      <w:r w:rsidRPr="00255FBA">
        <w:rPr>
          <w:rFonts w:ascii="Times New Roman" w:eastAsia="Times New Roman" w:hAnsi="Times New Roman" w:cs="Times New Roman"/>
          <w:b/>
          <w:sz w:val="26"/>
          <w:szCs w:val="26"/>
        </w:rPr>
        <w:t>Бейнематериалдарға</w:t>
      </w:r>
      <w:proofErr w:type="spellEnd"/>
      <w:r w:rsidRPr="00255FBA">
        <w:rPr>
          <w:rFonts w:ascii="Times New Roman" w:eastAsia="Times New Roman" w:hAnsi="Times New Roman" w:cs="Times New Roman"/>
          <w:b/>
          <w:sz w:val="26"/>
          <w:szCs w:val="26"/>
        </w:rPr>
        <w:t xml:space="preserve"> </w:t>
      </w:r>
      <w:proofErr w:type="spellStart"/>
      <w:r w:rsidRPr="00255FBA">
        <w:rPr>
          <w:rFonts w:ascii="Times New Roman" w:eastAsia="Times New Roman" w:hAnsi="Times New Roman" w:cs="Times New Roman"/>
          <w:b/>
          <w:sz w:val="26"/>
          <w:szCs w:val="26"/>
        </w:rPr>
        <w:t>қойылатын</w:t>
      </w:r>
      <w:proofErr w:type="spellEnd"/>
      <w:r w:rsidRPr="00255FBA">
        <w:rPr>
          <w:rFonts w:ascii="Times New Roman" w:eastAsia="Times New Roman" w:hAnsi="Times New Roman" w:cs="Times New Roman"/>
          <w:b/>
          <w:sz w:val="26"/>
          <w:szCs w:val="26"/>
        </w:rPr>
        <w:t xml:space="preserve"> </w:t>
      </w:r>
      <w:proofErr w:type="spellStart"/>
      <w:r w:rsidRPr="00255FBA">
        <w:rPr>
          <w:rFonts w:ascii="Times New Roman" w:eastAsia="Times New Roman" w:hAnsi="Times New Roman" w:cs="Times New Roman"/>
          <w:b/>
          <w:sz w:val="26"/>
          <w:szCs w:val="26"/>
        </w:rPr>
        <w:t>техникалық</w:t>
      </w:r>
      <w:proofErr w:type="spellEnd"/>
      <w:r w:rsidRPr="00255FBA">
        <w:rPr>
          <w:rFonts w:ascii="Times New Roman" w:eastAsia="Times New Roman" w:hAnsi="Times New Roman" w:cs="Times New Roman"/>
          <w:b/>
          <w:sz w:val="26"/>
          <w:szCs w:val="26"/>
        </w:rPr>
        <w:t xml:space="preserve"> </w:t>
      </w:r>
      <w:proofErr w:type="spellStart"/>
      <w:r w:rsidRPr="00255FBA">
        <w:rPr>
          <w:rFonts w:ascii="Times New Roman" w:eastAsia="Times New Roman" w:hAnsi="Times New Roman" w:cs="Times New Roman"/>
          <w:b/>
          <w:sz w:val="26"/>
          <w:szCs w:val="26"/>
        </w:rPr>
        <w:t>талаптар</w:t>
      </w:r>
      <w:proofErr w:type="spellEnd"/>
      <w:r w:rsidRPr="00255FBA">
        <w:rPr>
          <w:rFonts w:ascii="Times New Roman" w:eastAsia="Times New Roman" w:hAnsi="Times New Roman" w:cs="Times New Roman"/>
          <w:b/>
          <w:sz w:val="26"/>
          <w:szCs w:val="26"/>
        </w:rPr>
        <w:t>:</w:t>
      </w:r>
    </w:p>
    <w:p w14:paraId="2EC06A8F"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10.1. MPEG 4 </w:t>
      </w:r>
      <w:proofErr w:type="spellStart"/>
      <w:r w:rsidRPr="00255FBA">
        <w:rPr>
          <w:rFonts w:ascii="Times New Roman" w:eastAsia="Times New Roman" w:hAnsi="Times New Roman" w:cs="Times New Roman"/>
          <w:sz w:val="26"/>
          <w:szCs w:val="26"/>
        </w:rPr>
        <w:t>форматында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ажыратымдылығы</w:t>
      </w:r>
      <w:proofErr w:type="spellEnd"/>
      <w:r w:rsidRPr="00255FBA">
        <w:rPr>
          <w:rFonts w:ascii="Times New Roman" w:eastAsia="Times New Roman" w:hAnsi="Times New Roman" w:cs="Times New Roman"/>
          <w:sz w:val="26"/>
          <w:szCs w:val="26"/>
        </w:rPr>
        <w:t xml:space="preserve"> 1080 </w:t>
      </w:r>
      <w:proofErr w:type="spellStart"/>
      <w:r w:rsidRPr="00255FBA">
        <w:rPr>
          <w:rFonts w:ascii="Times New Roman" w:eastAsia="Times New Roman" w:hAnsi="Times New Roman" w:cs="Times New Roman"/>
          <w:sz w:val="26"/>
          <w:szCs w:val="26"/>
        </w:rPr>
        <w:t>немесе</w:t>
      </w:r>
      <w:proofErr w:type="spellEnd"/>
      <w:r w:rsidRPr="00255FBA">
        <w:rPr>
          <w:rFonts w:ascii="Times New Roman" w:eastAsia="Times New Roman" w:hAnsi="Times New Roman" w:cs="Times New Roman"/>
          <w:sz w:val="26"/>
          <w:szCs w:val="26"/>
        </w:rPr>
        <w:t xml:space="preserve"> 4K </w:t>
      </w:r>
      <w:proofErr w:type="spellStart"/>
      <w:r w:rsidRPr="00255FBA">
        <w:rPr>
          <w:rFonts w:ascii="Times New Roman" w:eastAsia="Times New Roman" w:hAnsi="Times New Roman" w:cs="Times New Roman"/>
          <w:sz w:val="26"/>
          <w:szCs w:val="26"/>
        </w:rPr>
        <w:t>болуы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тиіс</w:t>
      </w:r>
      <w:proofErr w:type="spellEnd"/>
      <w:r w:rsidRPr="00255FBA">
        <w:rPr>
          <w:rFonts w:ascii="Times New Roman" w:eastAsia="Times New Roman" w:hAnsi="Times New Roman" w:cs="Times New Roman"/>
          <w:sz w:val="26"/>
          <w:szCs w:val="26"/>
        </w:rPr>
        <w:t>;</w:t>
      </w:r>
    </w:p>
    <w:p w14:paraId="26C4C42C"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10.2. </w:t>
      </w:r>
      <w:proofErr w:type="spellStart"/>
      <w:r w:rsidRPr="00255FBA">
        <w:rPr>
          <w:rFonts w:ascii="Times New Roman" w:eastAsia="Times New Roman" w:hAnsi="Times New Roman" w:cs="Times New Roman"/>
          <w:sz w:val="26"/>
          <w:szCs w:val="26"/>
        </w:rPr>
        <w:t>бейненің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жақтау</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өлшемі</w:t>
      </w:r>
      <w:proofErr w:type="spellEnd"/>
      <w:r w:rsidRPr="00255FBA">
        <w:rPr>
          <w:rFonts w:ascii="Times New Roman" w:eastAsia="Times New Roman" w:hAnsi="Times New Roman" w:cs="Times New Roman"/>
          <w:sz w:val="26"/>
          <w:szCs w:val="26"/>
        </w:rPr>
        <w:t xml:space="preserve"> 16:9 </w:t>
      </w:r>
      <w:proofErr w:type="spellStart"/>
      <w:r w:rsidRPr="00255FBA">
        <w:rPr>
          <w:rFonts w:ascii="Times New Roman" w:eastAsia="Times New Roman" w:hAnsi="Times New Roman" w:cs="Times New Roman"/>
          <w:sz w:val="26"/>
          <w:szCs w:val="26"/>
        </w:rPr>
        <w:t>қатынасында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болуы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қажет</w:t>
      </w:r>
      <w:proofErr w:type="spellEnd"/>
      <w:r w:rsidRPr="00255FBA">
        <w:rPr>
          <w:rFonts w:ascii="Times New Roman" w:eastAsia="Times New Roman" w:hAnsi="Times New Roman" w:cs="Times New Roman"/>
          <w:sz w:val="26"/>
          <w:szCs w:val="26"/>
        </w:rPr>
        <w:t>;</w:t>
      </w:r>
    </w:p>
    <w:p w14:paraId="65A685C1"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10.3. </w:t>
      </w:r>
      <w:proofErr w:type="spellStart"/>
      <w:r w:rsidRPr="00255FBA">
        <w:rPr>
          <w:rFonts w:ascii="Times New Roman" w:eastAsia="Times New Roman" w:hAnsi="Times New Roman" w:cs="Times New Roman"/>
          <w:sz w:val="26"/>
          <w:szCs w:val="26"/>
        </w:rPr>
        <w:t>графикалық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безендіру</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қажет</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болған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жағдайда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берушінің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логотиптері</w:t>
      </w:r>
      <w:proofErr w:type="spellEnd"/>
      <w:r w:rsidRPr="00255FBA">
        <w:rPr>
          <w:rFonts w:ascii="Times New Roman" w:eastAsia="Times New Roman" w:hAnsi="Times New Roman" w:cs="Times New Roman"/>
          <w:sz w:val="26"/>
          <w:szCs w:val="26"/>
        </w:rPr>
        <w:t xml:space="preserve"> бар </w:t>
      </w:r>
      <w:proofErr w:type="spellStart"/>
      <w:r w:rsidRPr="00255FBA">
        <w:rPr>
          <w:rFonts w:ascii="Times New Roman" w:eastAsia="Times New Roman" w:hAnsi="Times New Roman" w:cs="Times New Roman"/>
          <w:sz w:val="26"/>
          <w:szCs w:val="26"/>
        </w:rPr>
        <w:t>графикалық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мұқаба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және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пэкшот</w:t>
      </w:r>
      <w:proofErr w:type="spellEnd"/>
      <w:r w:rsidRPr="00255FBA">
        <w:rPr>
          <w:rFonts w:ascii="Times New Roman" w:eastAsia="Times New Roman" w:hAnsi="Times New Roman" w:cs="Times New Roman"/>
          <w:sz w:val="26"/>
          <w:szCs w:val="26"/>
        </w:rPr>
        <w:t>);</w:t>
      </w:r>
    </w:p>
    <w:p w14:paraId="406618AD"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10.4. </w:t>
      </w:r>
      <w:proofErr w:type="spellStart"/>
      <w:r w:rsidRPr="00255FBA">
        <w:rPr>
          <w:rFonts w:ascii="Times New Roman" w:eastAsia="Times New Roman" w:hAnsi="Times New Roman" w:cs="Times New Roman"/>
          <w:sz w:val="26"/>
          <w:szCs w:val="26"/>
        </w:rPr>
        <w:t>музыкалық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сүйемелдеу</w:t>
      </w:r>
      <w:proofErr w:type="spellEnd"/>
      <w:r w:rsidRPr="00255FBA">
        <w:rPr>
          <w:rFonts w:ascii="Times New Roman" w:eastAsia="Times New Roman" w:hAnsi="Times New Roman" w:cs="Times New Roman"/>
          <w:sz w:val="26"/>
          <w:szCs w:val="26"/>
        </w:rPr>
        <w:t xml:space="preserve"> мен </w:t>
      </w:r>
      <w:proofErr w:type="spellStart"/>
      <w:r w:rsidRPr="00255FBA">
        <w:rPr>
          <w:rFonts w:ascii="Times New Roman" w:eastAsia="Times New Roman" w:hAnsi="Times New Roman" w:cs="Times New Roman"/>
          <w:sz w:val="26"/>
          <w:szCs w:val="26"/>
        </w:rPr>
        <w:t>дыбыстық</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эффектілермен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қамтамасыз</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етілуі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тиіс</w:t>
      </w:r>
      <w:proofErr w:type="spellEnd"/>
      <w:r w:rsidRPr="00255FBA">
        <w:rPr>
          <w:rFonts w:ascii="Times New Roman" w:eastAsia="Times New Roman" w:hAnsi="Times New Roman" w:cs="Times New Roman"/>
          <w:sz w:val="26"/>
          <w:szCs w:val="26"/>
        </w:rPr>
        <w:t>;</w:t>
      </w:r>
    </w:p>
    <w:p w14:paraId="27CD7D57"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sz w:val="26"/>
          <w:szCs w:val="26"/>
        </w:rPr>
      </w:pPr>
      <w:r w:rsidRPr="00255FBA">
        <w:rPr>
          <w:rFonts w:ascii="Times New Roman" w:eastAsia="Times New Roman" w:hAnsi="Times New Roman" w:cs="Times New Roman"/>
          <w:sz w:val="26"/>
          <w:szCs w:val="26"/>
        </w:rPr>
        <w:t xml:space="preserve">10.5. </w:t>
      </w:r>
      <w:proofErr w:type="spellStart"/>
      <w:r w:rsidRPr="00255FBA">
        <w:rPr>
          <w:rFonts w:ascii="Times New Roman" w:eastAsia="Times New Roman" w:hAnsi="Times New Roman" w:cs="Times New Roman"/>
          <w:sz w:val="26"/>
          <w:szCs w:val="26"/>
        </w:rPr>
        <w:t>әлеуметтік</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желілердің</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ерекшеліктеріне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сәйкес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бейімделіп</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Instagram</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парақшаларында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орналастыруға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ыңғайлы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болуы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қажет</w:t>
      </w:r>
      <w:proofErr w:type="spellEnd"/>
      <w:r w:rsidRPr="00255FBA">
        <w:rPr>
          <w:rFonts w:ascii="Times New Roman" w:eastAsia="Times New Roman" w:hAnsi="Times New Roman" w:cs="Times New Roman"/>
          <w:sz w:val="26"/>
          <w:szCs w:val="26"/>
        </w:rPr>
        <w:t>.</w:t>
      </w:r>
    </w:p>
    <w:p w14:paraId="114E39F1" w14:textId="77777777" w:rsidR="00255FBA" w:rsidRPr="00255FBA" w:rsidRDefault="00255FBA" w:rsidP="00255FBA">
      <w:pPr>
        <w:tabs>
          <w:tab w:val="left" w:pos="851"/>
        </w:tabs>
        <w:spacing w:after="0" w:line="240" w:lineRule="auto"/>
        <w:ind w:firstLine="566"/>
        <w:jc w:val="both"/>
        <w:rPr>
          <w:rFonts w:ascii="Times New Roman" w:eastAsia="Times New Roman" w:hAnsi="Times New Roman" w:cs="Times New Roman"/>
          <w:color w:val="000000"/>
          <w:sz w:val="26"/>
          <w:szCs w:val="26"/>
        </w:rPr>
      </w:pPr>
      <w:r w:rsidRPr="00255FBA">
        <w:rPr>
          <w:rFonts w:ascii="Times New Roman" w:eastAsia="Times New Roman" w:hAnsi="Times New Roman" w:cs="Times New Roman"/>
          <w:b/>
          <w:sz w:val="26"/>
          <w:szCs w:val="26"/>
        </w:rPr>
        <w:t>11</w:t>
      </w:r>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b/>
          <w:color w:val="000000"/>
          <w:sz w:val="26"/>
          <w:szCs w:val="26"/>
        </w:rPr>
        <w:t>Есеп</w:t>
      </w:r>
      <w:proofErr w:type="spellEnd"/>
      <w:r w:rsidRPr="00255FBA">
        <w:rPr>
          <w:rFonts w:ascii="Times New Roman" w:eastAsia="Times New Roman" w:hAnsi="Times New Roman" w:cs="Times New Roman"/>
          <w:b/>
          <w:color w:val="000000"/>
          <w:sz w:val="26"/>
          <w:szCs w:val="26"/>
        </w:rPr>
        <w:t xml:space="preserve"> беру: </w:t>
      </w:r>
      <w:proofErr w:type="spellStart"/>
      <w:r w:rsidRPr="00255FBA">
        <w:rPr>
          <w:rFonts w:ascii="Times New Roman" w:eastAsia="Times New Roman" w:hAnsi="Times New Roman" w:cs="Times New Roman"/>
          <w:color w:val="000000"/>
          <w:sz w:val="26"/>
          <w:szCs w:val="26"/>
        </w:rPr>
        <w:t>Орындаушы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қызмет</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көрсетілгеннен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кейін</w:t>
      </w:r>
      <w:proofErr w:type="spellEnd"/>
      <w:r w:rsidRPr="00255FBA">
        <w:rPr>
          <w:rFonts w:ascii="Times New Roman" w:eastAsia="Times New Roman" w:hAnsi="Times New Roman" w:cs="Times New Roman"/>
          <w:color w:val="000000"/>
          <w:sz w:val="26"/>
          <w:szCs w:val="26"/>
        </w:rPr>
        <w:t xml:space="preserve"> 5 </w:t>
      </w:r>
      <w:proofErr w:type="spellStart"/>
      <w:r w:rsidRPr="00255FBA">
        <w:rPr>
          <w:rFonts w:ascii="Times New Roman" w:eastAsia="Times New Roman" w:hAnsi="Times New Roman" w:cs="Times New Roman"/>
          <w:color w:val="000000"/>
          <w:sz w:val="26"/>
          <w:szCs w:val="26"/>
        </w:rPr>
        <w:t>жұмыс</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күні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ішінде</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Орындаушы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қол</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қойған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екі</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данада</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орындалған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жұмыстардың</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актілерін</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ұсынуы</w:t>
      </w:r>
      <w:proofErr w:type="spellEnd"/>
      <w:r w:rsidRPr="00255FBA">
        <w:rPr>
          <w:rFonts w:ascii="Times New Roman" w:eastAsia="Times New Roman" w:hAnsi="Times New Roman" w:cs="Times New Roman"/>
          <w:color w:val="000000"/>
          <w:sz w:val="26"/>
          <w:szCs w:val="26"/>
        </w:rPr>
        <w:t xml:space="preserve"> </w:t>
      </w:r>
      <w:proofErr w:type="spellStart"/>
      <w:r w:rsidRPr="00255FBA">
        <w:rPr>
          <w:rFonts w:ascii="Times New Roman" w:eastAsia="Times New Roman" w:hAnsi="Times New Roman" w:cs="Times New Roman"/>
          <w:color w:val="000000"/>
          <w:sz w:val="26"/>
          <w:szCs w:val="26"/>
        </w:rPr>
        <w:t>тиіс</w:t>
      </w:r>
      <w:proofErr w:type="spellEnd"/>
      <w:r w:rsidRPr="00255FBA">
        <w:rPr>
          <w:rFonts w:ascii="Times New Roman" w:eastAsia="Times New Roman" w:hAnsi="Times New Roman" w:cs="Times New Roman"/>
          <w:color w:val="000000"/>
          <w:sz w:val="26"/>
          <w:szCs w:val="26"/>
        </w:rPr>
        <w:t xml:space="preserve">. </w:t>
      </w:r>
    </w:p>
    <w:p w14:paraId="01118309" w14:textId="77777777" w:rsidR="00255FBA" w:rsidRPr="00255FBA" w:rsidRDefault="00255FBA" w:rsidP="00255FBA">
      <w:pPr>
        <w:pBdr>
          <w:top w:val="nil"/>
          <w:left w:val="nil"/>
          <w:bottom w:val="nil"/>
          <w:right w:val="nil"/>
          <w:between w:val="nil"/>
        </w:pBdr>
        <w:tabs>
          <w:tab w:val="left" w:pos="1276"/>
        </w:tabs>
        <w:spacing w:after="0" w:line="252" w:lineRule="auto"/>
        <w:ind w:firstLine="567"/>
        <w:jc w:val="both"/>
        <w:rPr>
          <w:rFonts w:ascii="Times New Roman" w:eastAsia="Times New Roman" w:hAnsi="Times New Roman" w:cs="Times New Roman"/>
          <w:color w:val="000000"/>
          <w:sz w:val="26"/>
          <w:szCs w:val="26"/>
        </w:rPr>
      </w:pPr>
      <w:bookmarkStart w:id="1" w:name="_heading=h.gjdgxs" w:colFirst="0" w:colLast="0"/>
      <w:bookmarkEnd w:id="1"/>
      <w:proofErr w:type="spellStart"/>
      <w:r w:rsidRPr="00255FBA">
        <w:rPr>
          <w:rFonts w:ascii="Times New Roman" w:eastAsia="Times New Roman" w:hAnsi="Times New Roman" w:cs="Times New Roman"/>
          <w:sz w:val="26"/>
          <w:szCs w:val="26"/>
        </w:rPr>
        <w:t>Көрсетілген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қызметтер</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Актісіне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қол</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қойылғаннан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сәттен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бастап</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Орындаушы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Шарт</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шеңберінде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жасалған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және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тапсырылған</w:t>
      </w:r>
      <w:proofErr w:type="spellEnd"/>
      <w:r w:rsidRPr="00255FBA">
        <w:rPr>
          <w:rFonts w:ascii="Times New Roman" w:eastAsia="Times New Roman" w:hAnsi="Times New Roman" w:cs="Times New Roman"/>
          <w:sz w:val="26"/>
          <w:szCs w:val="26"/>
        </w:rPr>
        <w:t xml:space="preserve"> фото-</w:t>
      </w:r>
      <w:proofErr w:type="spellStart"/>
      <w:r w:rsidRPr="00255FBA">
        <w:rPr>
          <w:rFonts w:ascii="Times New Roman" w:eastAsia="Times New Roman" w:hAnsi="Times New Roman" w:cs="Times New Roman"/>
          <w:sz w:val="26"/>
          <w:szCs w:val="26"/>
        </w:rPr>
        <w:t>бейне</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материалдарды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Тапсырыс</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беруші</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тарапынан</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пайдалануға</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қатысты</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ешқандай</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шағым</w:t>
      </w:r>
      <w:proofErr w:type="spellEnd"/>
      <w:r w:rsidRPr="00255FBA">
        <w:rPr>
          <w:rFonts w:ascii="Times New Roman" w:eastAsia="Times New Roman" w:hAnsi="Times New Roman" w:cs="Times New Roman"/>
          <w:sz w:val="26"/>
          <w:szCs w:val="26"/>
        </w:rPr>
        <w:t xml:space="preserve"> </w:t>
      </w:r>
      <w:proofErr w:type="spellStart"/>
      <w:r w:rsidRPr="00255FBA">
        <w:rPr>
          <w:rFonts w:ascii="Times New Roman" w:eastAsia="Times New Roman" w:hAnsi="Times New Roman" w:cs="Times New Roman"/>
          <w:sz w:val="26"/>
          <w:szCs w:val="26"/>
        </w:rPr>
        <w:t>білдірмейді</w:t>
      </w:r>
      <w:proofErr w:type="spellEnd"/>
      <w:r w:rsidRPr="00255FBA">
        <w:rPr>
          <w:rFonts w:ascii="Times New Roman" w:eastAsia="Times New Roman" w:hAnsi="Times New Roman" w:cs="Times New Roman"/>
          <w:sz w:val="26"/>
          <w:szCs w:val="26"/>
        </w:rPr>
        <w:t>.</w:t>
      </w:r>
    </w:p>
    <w:p w14:paraId="497E1CA4" w14:textId="12308255" w:rsidR="008D506E" w:rsidRPr="003E3CF9" w:rsidRDefault="008D506E" w:rsidP="008D506E">
      <w:pPr>
        <w:tabs>
          <w:tab w:val="left" w:pos="705"/>
          <w:tab w:val="left" w:pos="851"/>
          <w:tab w:val="left" w:pos="1418"/>
        </w:tabs>
        <w:spacing w:after="0" w:line="240" w:lineRule="auto"/>
        <w:ind w:firstLine="708"/>
        <w:jc w:val="both"/>
        <w:rPr>
          <w:sz w:val="24"/>
          <w:szCs w:val="24"/>
          <w:lang w:val="kk-KZ"/>
        </w:rPr>
      </w:pPr>
    </w:p>
    <w:p w14:paraId="6637A142" w14:textId="4DA5FF17" w:rsidR="003F6915" w:rsidRPr="008D506E" w:rsidRDefault="003F6915" w:rsidP="00616DF3">
      <w:pPr>
        <w:tabs>
          <w:tab w:val="left" w:pos="705"/>
          <w:tab w:val="left" w:pos="851"/>
          <w:tab w:val="left" w:pos="1418"/>
        </w:tabs>
        <w:spacing w:after="0" w:line="240" w:lineRule="auto"/>
        <w:ind w:firstLine="708"/>
        <w:jc w:val="both"/>
        <w:rPr>
          <w:sz w:val="26"/>
          <w:szCs w:val="26"/>
          <w:lang w:val="kk-KZ"/>
        </w:rPr>
      </w:pPr>
    </w:p>
    <w:p w14:paraId="1A4ABC12" w14:textId="77777777" w:rsidR="00F85839" w:rsidRPr="00F85839" w:rsidRDefault="00F85839" w:rsidP="00F85839">
      <w:pPr>
        <w:tabs>
          <w:tab w:val="left" w:pos="709"/>
          <w:tab w:val="left" w:pos="851"/>
          <w:tab w:val="left" w:pos="1418"/>
        </w:tabs>
        <w:spacing w:after="0"/>
        <w:jc w:val="both"/>
        <w:rPr>
          <w:rFonts w:ascii="Times New Roman" w:hAnsi="Times New Roman" w:cs="Times New Roman"/>
          <w:sz w:val="26"/>
          <w:szCs w:val="26"/>
          <w:lang w:val="kk-KZ"/>
        </w:rPr>
      </w:pPr>
    </w:p>
    <w:tbl>
      <w:tblPr>
        <w:tblW w:w="9210" w:type="dxa"/>
        <w:jc w:val="center"/>
        <w:tblLayout w:type="fixed"/>
        <w:tblLook w:val="0400" w:firstRow="0" w:lastRow="0" w:firstColumn="0" w:lastColumn="0" w:noHBand="0" w:noVBand="1"/>
      </w:tblPr>
      <w:tblGrid>
        <w:gridCol w:w="4530"/>
        <w:gridCol w:w="4680"/>
      </w:tblGrid>
      <w:tr w:rsidR="00750329" w:rsidRPr="004B2E3E" w14:paraId="5BA02741" w14:textId="77777777" w:rsidTr="00F85839">
        <w:trPr>
          <w:jc w:val="center"/>
        </w:trPr>
        <w:tc>
          <w:tcPr>
            <w:tcW w:w="4530" w:type="dxa"/>
          </w:tcPr>
          <w:p w14:paraId="6878C971" w14:textId="77777777" w:rsidR="00750329" w:rsidRPr="004B2E3E" w:rsidRDefault="00750329" w:rsidP="00F8583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7CD4D814"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C7263EA" w14:textId="1B1B1613" w:rsidR="00750329" w:rsidRPr="004B2E3E" w:rsidRDefault="00750329" w:rsidP="00F8583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sidR="00F85839">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1B6FCA2C" w14:textId="77777777" w:rsidR="00750329" w:rsidRPr="004B2E3E" w:rsidRDefault="00750329" w:rsidP="00A42548">
            <w:pPr>
              <w:spacing w:line="276" w:lineRule="auto"/>
              <w:ind w:left="565"/>
              <w:rPr>
                <w:rFonts w:ascii="Times New Roman" w:hAnsi="Times New Roman" w:cs="Times New Roman"/>
                <w:b/>
                <w:sz w:val="26"/>
                <w:szCs w:val="26"/>
                <w:lang w:val="kk-KZ"/>
              </w:rPr>
            </w:pPr>
          </w:p>
        </w:tc>
        <w:tc>
          <w:tcPr>
            <w:tcW w:w="4680" w:type="dxa"/>
          </w:tcPr>
          <w:p w14:paraId="2AABBC5F" w14:textId="64F46061" w:rsidR="00750329" w:rsidRPr="004B2E3E" w:rsidRDefault="00750329" w:rsidP="00F8583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19665FCE"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7762CC5" w14:textId="1E7DB091" w:rsidR="00750329" w:rsidRPr="004B2E3E" w:rsidRDefault="00750329" w:rsidP="00F8583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sidR="00F85839">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71A1D517" w14:textId="1A4B7378" w:rsidR="00750329" w:rsidRDefault="00750329" w:rsidP="00933C86">
      <w:pPr>
        <w:tabs>
          <w:tab w:val="left" w:pos="709"/>
          <w:tab w:val="left" w:pos="851"/>
          <w:tab w:val="left" w:pos="1418"/>
        </w:tabs>
        <w:jc w:val="both"/>
        <w:rPr>
          <w:lang w:val="kk-KZ"/>
        </w:rPr>
      </w:pPr>
    </w:p>
    <w:p w14:paraId="5B997193" w14:textId="28A6E9F9" w:rsidR="00F85839" w:rsidRDefault="00F85839" w:rsidP="00933C86">
      <w:pPr>
        <w:tabs>
          <w:tab w:val="left" w:pos="709"/>
          <w:tab w:val="left" w:pos="851"/>
          <w:tab w:val="left" w:pos="1418"/>
        </w:tabs>
        <w:jc w:val="both"/>
        <w:rPr>
          <w:lang w:val="kk-KZ"/>
        </w:rPr>
      </w:pPr>
    </w:p>
    <w:p w14:paraId="266AB992" w14:textId="675DCDC9" w:rsidR="00F85839" w:rsidRDefault="00F85839" w:rsidP="00933C86">
      <w:pPr>
        <w:tabs>
          <w:tab w:val="left" w:pos="709"/>
          <w:tab w:val="left" w:pos="851"/>
          <w:tab w:val="left" w:pos="1418"/>
        </w:tabs>
        <w:jc w:val="both"/>
        <w:rPr>
          <w:lang w:val="kk-KZ"/>
        </w:rPr>
      </w:pPr>
    </w:p>
    <w:p w14:paraId="14AC7742" w14:textId="3767CD48" w:rsidR="00F85839" w:rsidRDefault="00F85839" w:rsidP="00933C86">
      <w:pPr>
        <w:tabs>
          <w:tab w:val="left" w:pos="709"/>
          <w:tab w:val="left" w:pos="851"/>
          <w:tab w:val="left" w:pos="1418"/>
        </w:tabs>
        <w:jc w:val="both"/>
        <w:rPr>
          <w:lang w:val="kk-KZ"/>
        </w:rPr>
      </w:pPr>
    </w:p>
    <w:p w14:paraId="243B26BD" w14:textId="0C49E380" w:rsidR="00F85839" w:rsidRDefault="00F85839" w:rsidP="00933C86">
      <w:pPr>
        <w:tabs>
          <w:tab w:val="left" w:pos="709"/>
          <w:tab w:val="left" w:pos="851"/>
          <w:tab w:val="left" w:pos="1418"/>
        </w:tabs>
        <w:jc w:val="both"/>
        <w:rPr>
          <w:lang w:val="kk-KZ"/>
        </w:rPr>
      </w:pPr>
    </w:p>
    <w:p w14:paraId="624EF1D9" w14:textId="77777777" w:rsidR="00F85839" w:rsidRDefault="00F85839" w:rsidP="00933C86">
      <w:pPr>
        <w:tabs>
          <w:tab w:val="left" w:pos="709"/>
          <w:tab w:val="left" w:pos="851"/>
          <w:tab w:val="left" w:pos="1418"/>
        </w:tabs>
        <w:jc w:val="both"/>
        <w:rPr>
          <w:lang w:val="kk-KZ"/>
        </w:rPr>
      </w:pPr>
    </w:p>
    <w:p w14:paraId="1418F205" w14:textId="233EA8B0" w:rsidR="007E5F99" w:rsidRPr="00FD6B02" w:rsidRDefault="007E5F99" w:rsidP="00F85839">
      <w:pPr>
        <w:spacing w:after="0" w:line="240" w:lineRule="auto"/>
        <w:jc w:val="right"/>
        <w:rPr>
          <w:rFonts w:ascii="Times New Roman" w:eastAsia="Times New Roman" w:hAnsi="Times New Roman" w:cs="Times New Roman"/>
          <w:i/>
          <w:color w:val="000000"/>
          <w:position w:val="-1"/>
          <w:sz w:val="26"/>
          <w:szCs w:val="26"/>
          <w:lang w:val="kk-KZ"/>
        </w:rPr>
      </w:pPr>
    </w:p>
    <w:sectPr w:rsidR="007E5F99" w:rsidRPr="00FD6B02" w:rsidSect="00C92802">
      <w:pgSz w:w="11906" w:h="16838"/>
      <w:pgMar w:top="1135" w:right="851" w:bottom="426" w:left="1418"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Подпись</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18.02.2025 17:12 Бакаева Шолпан Мелисовна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89">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18.02.2025 18:22. Копия электронного документа. Версия СЭД: Documentolog 7.22.1. </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9"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6"/>
  </w:num>
  <w:num w:numId="8">
    <w:abstractNumId w:val="4"/>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45BD9"/>
    <w:rsid w:val="001875DD"/>
    <w:rsid w:val="001A499F"/>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D0E23"/>
    <w:rsid w:val="007E5EA9"/>
    <w:rsid w:val="007E5F99"/>
    <w:rsid w:val="007F0D47"/>
    <w:rsid w:val="00823EB9"/>
    <w:rsid w:val="008704F5"/>
    <w:rsid w:val="00882241"/>
    <w:rsid w:val="00890D29"/>
    <w:rsid w:val="00896479"/>
    <w:rsid w:val="008D506E"/>
    <w:rsid w:val="0093009B"/>
    <w:rsid w:val="00933C86"/>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89" Type="http://schemas.openxmlformats.org/officeDocument/2006/relationships/image" Target="media/image989.png"/><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0F01-6BE6-4616-A4A8-CADA38C8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23</cp:revision>
  <dcterms:created xsi:type="dcterms:W3CDTF">2023-06-27T03:56:00Z</dcterms:created>
  <dcterms:modified xsi:type="dcterms:W3CDTF">2025-02-18T11:58:00Z</dcterms:modified>
</cp:coreProperties>
</file>