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6B798B" w:rsidRPr="006B798B">
        <w:rPr>
          <w:rFonts w:ascii="Times New Roman" w:hAnsi="Times New Roman"/>
          <w:sz w:val="26"/>
          <w:szCs w:val="26"/>
        </w:rPr>
        <w:t xml:space="preserve">по </w:t>
      </w:r>
      <w:r w:rsidR="008B71B2" w:rsidRPr="008B71B2">
        <w:rPr>
          <w:rFonts w:ascii="Times New Roman" w:hAnsi="Times New Roman"/>
          <w:sz w:val="26"/>
          <w:szCs w:val="26"/>
        </w:rPr>
        <w:t>продвижению и внедрению программы «знак качества»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B71B2" w:rsidRPr="008B71B2">
        <w:rPr>
          <w:rFonts w:ascii="Times New Roman" w:hAnsi="Times New Roman"/>
          <w:sz w:val="26"/>
          <w:szCs w:val="26"/>
        </w:rPr>
        <w:t>Наличие образования в сфере туризма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8B71B2" w:rsidRPr="008B71B2">
        <w:rPr>
          <w:rFonts w:ascii="Times New Roman" w:hAnsi="Times New Roman"/>
          <w:sz w:val="26"/>
          <w:szCs w:val="26"/>
        </w:rPr>
        <w:t>Навыки делового общения и ведения переговоров, навыки деловой переписки, которые должны быть подтверждены во время собеседования</w:t>
      </w:r>
      <w:r w:rsidR="008B71B2">
        <w:rPr>
          <w:rFonts w:ascii="Times New Roman" w:hAnsi="Times New Roman"/>
          <w:sz w:val="26"/>
          <w:szCs w:val="26"/>
        </w:rPr>
        <w:t>.</w:t>
      </w:r>
    </w:p>
    <w:p w:rsidR="000A2490" w:rsidRPr="000A2490" w:rsidRDefault="005E6C53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95114C">
        <w:rPr>
          <w:rFonts w:ascii="Times New Roman" w:hAnsi="Times New Roman"/>
          <w:sz w:val="26"/>
          <w:szCs w:val="26"/>
        </w:rPr>
        <w:t xml:space="preserve">. </w:t>
      </w:r>
      <w:r w:rsidR="008B71B2" w:rsidRPr="008B71B2">
        <w:rPr>
          <w:rFonts w:ascii="Times New Roman" w:hAnsi="Times New Roman"/>
          <w:sz w:val="26"/>
          <w:szCs w:val="26"/>
        </w:rPr>
        <w:t>Наличие опыта в организации, занимающейся повышением качества услуг в сфере туризма, подтверждаемое согласно законодательству РК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8B71B2">
        <w:rPr>
          <w:sz w:val="26"/>
          <w:szCs w:val="26"/>
        </w:rPr>
        <w:t>30 ноября</w:t>
      </w:r>
      <w:r w:rsidR="005E6C53" w:rsidRPr="005E6C53">
        <w:rPr>
          <w:sz w:val="26"/>
          <w:szCs w:val="26"/>
        </w:rPr>
        <w:t xml:space="preserve">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8B71B2" w:rsidRPr="008B71B2">
        <w:rPr>
          <w:sz w:val="26"/>
          <w:szCs w:val="26"/>
          <w:lang w:val="kk-KZ"/>
        </w:rPr>
        <w:t>Оплата производится поэтапно согласно пункту 7 настоящей Технической спецификации, за фактически оказанные услуги после предоставления акта оказанных услуг и Отчета об оказанных услугах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56320D" w:rsidRDefault="0056320D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8B71B2" w:rsidRPr="008B71B2" w:rsidRDefault="008B71B2" w:rsidP="008B71B2">
      <w:pPr>
        <w:ind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  <w:r w:rsidRPr="008B71B2">
        <w:rPr>
          <w:b/>
          <w:sz w:val="26"/>
          <w:szCs w:val="26"/>
        </w:rPr>
        <w:t xml:space="preserve">Техническая спецификация услуг по </w:t>
      </w:r>
    </w:p>
    <w:p w:rsidR="008B71B2" w:rsidRPr="008B71B2" w:rsidRDefault="008B71B2" w:rsidP="008B71B2">
      <w:pPr>
        <w:ind w:firstLine="709"/>
        <w:jc w:val="center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 xml:space="preserve">продвижению и внедрению программы </w:t>
      </w:r>
      <w:r w:rsidRPr="008B71B2">
        <w:rPr>
          <w:sz w:val="26"/>
          <w:szCs w:val="26"/>
        </w:rPr>
        <w:t>«</w:t>
      </w:r>
      <w:r w:rsidRPr="008B71B2">
        <w:rPr>
          <w:b/>
          <w:sz w:val="26"/>
          <w:szCs w:val="26"/>
        </w:rPr>
        <w:t>знак качества</w:t>
      </w:r>
      <w:r w:rsidRPr="008B71B2">
        <w:rPr>
          <w:sz w:val="26"/>
          <w:szCs w:val="26"/>
        </w:rPr>
        <w:t>»</w:t>
      </w:r>
    </w:p>
    <w:p w:rsidR="008B71B2" w:rsidRPr="008B71B2" w:rsidRDefault="008B71B2" w:rsidP="008B71B2">
      <w:pPr>
        <w:ind w:firstLine="709"/>
        <w:jc w:val="center"/>
        <w:rPr>
          <w:b/>
          <w:sz w:val="26"/>
          <w:szCs w:val="26"/>
        </w:rPr>
      </w:pPr>
    </w:p>
    <w:p w:rsidR="008B71B2" w:rsidRPr="008B71B2" w:rsidRDefault="008B71B2" w:rsidP="008B71B2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bookmarkStart w:id="5" w:name="_heading=h.gjdgxs" w:colFirst="0" w:colLast="0"/>
      <w:bookmarkEnd w:id="5"/>
      <w:r w:rsidRPr="008B71B2">
        <w:rPr>
          <w:b/>
          <w:sz w:val="26"/>
          <w:szCs w:val="26"/>
        </w:rPr>
        <w:t xml:space="preserve">Цель: </w:t>
      </w:r>
      <w:r w:rsidRPr="008B71B2">
        <w:rPr>
          <w:color w:val="00000A"/>
          <w:sz w:val="26"/>
          <w:szCs w:val="26"/>
        </w:rPr>
        <w:t xml:space="preserve">Внедрение стандартов туристских услуг в рамках программы </w:t>
      </w:r>
      <w:r w:rsidRPr="008B71B2">
        <w:rPr>
          <w:sz w:val="26"/>
          <w:szCs w:val="26"/>
        </w:rPr>
        <w:t>«</w:t>
      </w:r>
      <w:r w:rsidRPr="008B71B2">
        <w:rPr>
          <w:color w:val="00000A"/>
          <w:sz w:val="26"/>
          <w:szCs w:val="26"/>
        </w:rPr>
        <w:t>Знак качества</w:t>
      </w:r>
      <w:r w:rsidRPr="008B71B2">
        <w:rPr>
          <w:sz w:val="26"/>
          <w:szCs w:val="26"/>
        </w:rPr>
        <w:t>»</w:t>
      </w:r>
      <w:r w:rsidRPr="008B71B2">
        <w:rPr>
          <w:color w:val="00000A"/>
          <w:sz w:val="26"/>
          <w:szCs w:val="26"/>
        </w:rPr>
        <w:t xml:space="preserve"> через проведение разъяснительной работы </w:t>
      </w:r>
      <w:r w:rsidRPr="008B71B2">
        <w:rPr>
          <w:sz w:val="26"/>
          <w:szCs w:val="26"/>
        </w:rPr>
        <w:t>среди объектов/субъектов туризма.</w:t>
      </w:r>
    </w:p>
    <w:p w:rsidR="008B71B2" w:rsidRPr="008B71B2" w:rsidRDefault="008B71B2" w:rsidP="008B71B2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bookmarkStart w:id="6" w:name="_heading=h.30j0zll" w:colFirst="0" w:colLast="0"/>
      <w:bookmarkEnd w:id="6"/>
      <w:r w:rsidRPr="008B71B2">
        <w:rPr>
          <w:b/>
          <w:sz w:val="26"/>
          <w:szCs w:val="26"/>
        </w:rPr>
        <w:t>Результат</w:t>
      </w:r>
      <w:r w:rsidRPr="008B71B2">
        <w:rPr>
          <w:sz w:val="26"/>
          <w:szCs w:val="26"/>
        </w:rPr>
        <w:t xml:space="preserve">: Обеспечение </w:t>
      </w:r>
      <w:r w:rsidRPr="008B71B2">
        <w:rPr>
          <w:b/>
          <w:sz w:val="26"/>
          <w:szCs w:val="26"/>
          <w:u w:val="single"/>
        </w:rPr>
        <w:t>не менее 30 заявок</w:t>
      </w:r>
      <w:r w:rsidRPr="008B71B2">
        <w:rPr>
          <w:sz w:val="26"/>
          <w:szCs w:val="26"/>
        </w:rPr>
        <w:t xml:space="preserve"> на участие в программе «Знак качества» от субъектов/объектов туризма сроки, предусмотренные в пункте 7 настоящей Технической спецификации. </w:t>
      </w:r>
    </w:p>
    <w:p w:rsidR="008B71B2" w:rsidRPr="008B71B2" w:rsidRDefault="008B71B2" w:rsidP="008B71B2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bookmarkStart w:id="7" w:name="_heading=h.1fob9te" w:colFirst="0" w:colLast="0"/>
      <w:bookmarkEnd w:id="7"/>
      <w:r w:rsidRPr="008B71B2">
        <w:rPr>
          <w:b/>
          <w:sz w:val="26"/>
          <w:szCs w:val="26"/>
        </w:rPr>
        <w:t xml:space="preserve">Сроки оказания услуг: </w:t>
      </w:r>
      <w:r w:rsidRPr="008B71B2">
        <w:rPr>
          <w:sz w:val="26"/>
          <w:szCs w:val="26"/>
        </w:rPr>
        <w:t>с даты заключения Договора по</w:t>
      </w:r>
      <w:r w:rsidRPr="008B71B2">
        <w:rPr>
          <w:b/>
          <w:sz w:val="26"/>
          <w:szCs w:val="26"/>
          <w:u w:val="single"/>
        </w:rPr>
        <w:t xml:space="preserve"> 30</w:t>
      </w:r>
      <w:r w:rsidRPr="008B71B2">
        <w:rPr>
          <w:b/>
          <w:sz w:val="26"/>
          <w:szCs w:val="26"/>
          <w:highlight w:val="white"/>
          <w:u w:val="single"/>
        </w:rPr>
        <w:t xml:space="preserve"> ноября 2025 года включительно.</w:t>
      </w:r>
    </w:p>
    <w:p w:rsidR="008B71B2" w:rsidRPr="008B71B2" w:rsidRDefault="008B71B2" w:rsidP="008B71B2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Содержание услуг:</w:t>
      </w:r>
    </w:p>
    <w:p w:rsidR="008B71B2" w:rsidRPr="008B71B2" w:rsidRDefault="008B71B2" w:rsidP="008B71B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4.1. Проведение разъяснительной работы среди объектов/субъектов туризма.</w:t>
      </w:r>
    </w:p>
    <w:p w:rsidR="008B71B2" w:rsidRPr="008B71B2" w:rsidRDefault="008B71B2" w:rsidP="008B71B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4.2.</w:t>
      </w:r>
      <w:r>
        <w:rPr>
          <w:sz w:val="26"/>
          <w:szCs w:val="26"/>
        </w:rPr>
        <w:t xml:space="preserve"> </w:t>
      </w:r>
      <w:r w:rsidRPr="008B71B2">
        <w:rPr>
          <w:sz w:val="26"/>
          <w:szCs w:val="26"/>
        </w:rPr>
        <w:t>Продвижение программы «</w:t>
      </w:r>
      <w:r w:rsidRPr="008B71B2">
        <w:rPr>
          <w:color w:val="00000A"/>
          <w:sz w:val="26"/>
          <w:szCs w:val="26"/>
        </w:rPr>
        <w:t>Знак качества</w:t>
      </w:r>
      <w:r w:rsidRPr="008B71B2">
        <w:rPr>
          <w:sz w:val="26"/>
          <w:szCs w:val="26"/>
        </w:rPr>
        <w:t>» среди субъектов/объектов туризма.</w:t>
      </w:r>
    </w:p>
    <w:p w:rsidR="008B71B2" w:rsidRPr="008B71B2" w:rsidRDefault="008B71B2" w:rsidP="008B71B2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Требования к оказанию услуг: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5.1.</w:t>
      </w:r>
      <w:r>
        <w:rPr>
          <w:sz w:val="26"/>
          <w:szCs w:val="26"/>
        </w:rPr>
        <w:t xml:space="preserve"> </w:t>
      </w:r>
      <w:r w:rsidRPr="008B71B2">
        <w:rPr>
          <w:sz w:val="26"/>
          <w:szCs w:val="26"/>
        </w:rPr>
        <w:t xml:space="preserve">Исполнитель обеспечивает рассылку электронных писем не менее чем для </w:t>
      </w:r>
      <w:r w:rsidRPr="008B71B2">
        <w:rPr>
          <w:b/>
          <w:sz w:val="26"/>
          <w:szCs w:val="26"/>
          <w:u w:val="single"/>
        </w:rPr>
        <w:t>100 объектов/субъектов по Республике Казахстан</w:t>
      </w:r>
      <w:r w:rsidRPr="008B71B2">
        <w:rPr>
          <w:sz w:val="26"/>
          <w:szCs w:val="26"/>
        </w:rPr>
        <w:t xml:space="preserve"> </w:t>
      </w:r>
      <w:r w:rsidRPr="008B71B2">
        <w:rPr>
          <w:i/>
          <w:sz w:val="26"/>
          <w:szCs w:val="26"/>
        </w:rPr>
        <w:t xml:space="preserve">(места размещения, места общественного питания, туроператоры и учебные центры по подготовке гидов и экскурсоводов). </w:t>
      </w:r>
      <w:r w:rsidRPr="008B71B2">
        <w:rPr>
          <w:sz w:val="26"/>
          <w:szCs w:val="26"/>
        </w:rPr>
        <w:t>При этом перед рассылкой необходимо составить реестр адресатов с указанием их электронной почты и загрузить его в систему электронной рассылки;</w:t>
      </w:r>
    </w:p>
    <w:p w:rsidR="008B71B2" w:rsidRPr="008B71B2" w:rsidRDefault="008B71B2" w:rsidP="008B71B2">
      <w:pPr>
        <w:ind w:firstLine="700"/>
        <w:jc w:val="both"/>
        <w:rPr>
          <w:b/>
          <w:color w:val="00000A"/>
          <w:sz w:val="26"/>
          <w:szCs w:val="26"/>
          <w:u w:val="single"/>
        </w:rPr>
      </w:pPr>
      <w:r w:rsidRPr="008B71B2">
        <w:rPr>
          <w:sz w:val="26"/>
          <w:szCs w:val="26"/>
        </w:rPr>
        <w:t>5.2. Исполнитель обеспечивает продвижение программы «Знак качества» (</w:t>
      </w:r>
      <w:r w:rsidRPr="008B71B2">
        <w:rPr>
          <w:i/>
          <w:sz w:val="26"/>
          <w:szCs w:val="26"/>
        </w:rPr>
        <w:t>далее - программа</w:t>
      </w:r>
      <w:r w:rsidRPr="008B71B2">
        <w:rPr>
          <w:sz w:val="26"/>
          <w:szCs w:val="26"/>
        </w:rPr>
        <w:t>) среди объектов/субъектов туризма в Республике Казахстан, что включает в себя проведение онлайн-встреч с представителями туристского бизнеса.</w:t>
      </w:r>
      <w:r w:rsidRPr="008B71B2">
        <w:rPr>
          <w:b/>
          <w:sz w:val="26"/>
          <w:szCs w:val="26"/>
          <w:u w:val="single"/>
        </w:rPr>
        <w:t xml:space="preserve"> </w:t>
      </w:r>
      <w:r w:rsidRPr="008B71B2">
        <w:rPr>
          <w:sz w:val="26"/>
          <w:szCs w:val="26"/>
        </w:rPr>
        <w:t xml:space="preserve"> 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5.3.</w:t>
      </w:r>
      <w:r>
        <w:rPr>
          <w:sz w:val="26"/>
          <w:szCs w:val="26"/>
        </w:rPr>
        <w:t xml:space="preserve"> </w:t>
      </w:r>
      <w:r w:rsidRPr="008B71B2">
        <w:rPr>
          <w:sz w:val="26"/>
          <w:szCs w:val="26"/>
        </w:rPr>
        <w:t>В целях обеспечения приема заявок, Исполнитель обеспечивает продвижение программы «Знак качества» посредством: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5.3.1. В рамках разъяснительной работы Исполнитель проводит консультации потенциальных участников программы по мере необходимости для достижения результатов в целях оказания услуг по настоящему Договору (с даты ознакомления до момента подачи заявки). </w:t>
      </w:r>
    </w:p>
    <w:p w:rsidR="008B71B2" w:rsidRPr="008B71B2" w:rsidRDefault="008B71B2" w:rsidP="008B71B2">
      <w:pPr>
        <w:ind w:firstLine="700"/>
        <w:jc w:val="both"/>
        <w:rPr>
          <w:i/>
          <w:sz w:val="26"/>
          <w:szCs w:val="26"/>
        </w:rPr>
      </w:pPr>
      <w:r w:rsidRPr="008B71B2">
        <w:rPr>
          <w:sz w:val="26"/>
          <w:szCs w:val="26"/>
        </w:rPr>
        <w:t>5.4. Исполнитель обеспечивает подготовку информационных сообщений для публикации в средствах массовых информации (СМИ) любого уровня и/или на интернет и иных ресурсах, включая публикации, отражающие промежуточные итоги реализации программы. В рамках данного задания Исполнитель разрабатывает не менее трех (3) статей для публикации на сайте Tourism Online (</w:t>
      </w:r>
      <w:hyperlink r:id="rId7">
        <w:r w:rsidRPr="008B71B2">
          <w:rPr>
            <w:color w:val="1155CC"/>
            <w:sz w:val="26"/>
            <w:szCs w:val="26"/>
            <w:u w:val="single"/>
          </w:rPr>
          <w:t>https://tourismonline.kz/</w:t>
        </w:r>
      </w:hyperlink>
      <w:r w:rsidRPr="008B71B2">
        <w:rPr>
          <w:sz w:val="26"/>
          <w:szCs w:val="26"/>
        </w:rPr>
        <w:t>) и/или других ресурсах Заказчика, включая тематические подборки туристских объектов (гостиниц, ресторанов, туроператоров и др.), при этом как минимум одна из статей должна содержать подробный кейс успешного участия в программе «Знак качества».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sz w:val="26"/>
          <w:szCs w:val="26"/>
        </w:rPr>
        <w:t>5.5.</w:t>
      </w:r>
      <w:r>
        <w:rPr>
          <w:sz w:val="26"/>
          <w:szCs w:val="26"/>
        </w:rPr>
        <w:t xml:space="preserve"> </w:t>
      </w:r>
      <w:r w:rsidRPr="008B71B2">
        <w:rPr>
          <w:sz w:val="26"/>
          <w:szCs w:val="26"/>
        </w:rPr>
        <w:t>Исполнитель согласовывает все публикации с Заказчиком</w:t>
      </w:r>
      <w:r w:rsidRPr="008B71B2">
        <w:rPr>
          <w:color w:val="00000A"/>
          <w:sz w:val="26"/>
          <w:szCs w:val="26"/>
          <w:highlight w:val="white"/>
        </w:rPr>
        <w:t xml:space="preserve">. 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 xml:space="preserve">5.6. Исполнитель обязан загрузить информацию обо всех обладателях программы «Знак качества» на интернет-ресурсах </w:t>
      </w:r>
      <w:hyperlink r:id="rId8">
        <w:r w:rsidRPr="008B71B2">
          <w:rPr>
            <w:color w:val="1155CC"/>
            <w:sz w:val="26"/>
            <w:szCs w:val="26"/>
            <w:highlight w:val="white"/>
            <w:u w:val="single"/>
          </w:rPr>
          <w:t>Tourism Online</w:t>
        </w:r>
      </w:hyperlink>
      <w:r w:rsidRPr="008B71B2">
        <w:rPr>
          <w:color w:val="00000A"/>
          <w:sz w:val="26"/>
          <w:szCs w:val="26"/>
          <w:highlight w:val="white"/>
        </w:rPr>
        <w:t xml:space="preserve"> </w:t>
      </w:r>
      <w:hyperlink r:id="rId9">
        <w:r w:rsidRPr="008B71B2">
          <w:rPr>
            <w:color w:val="1155CC"/>
            <w:sz w:val="26"/>
            <w:szCs w:val="26"/>
            <w:u w:val="single"/>
          </w:rPr>
          <w:t>https://tourismonline.kz/</w:t>
        </w:r>
      </w:hyperlink>
      <w:r w:rsidRPr="008B71B2">
        <w:rPr>
          <w:color w:val="00000A"/>
          <w:sz w:val="26"/>
          <w:szCs w:val="26"/>
          <w:highlight w:val="white"/>
        </w:rPr>
        <w:t xml:space="preserve"> согласно информации, предоставленной Заказчиком.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 xml:space="preserve">5.7. Исполнитель </w:t>
      </w:r>
      <w:r w:rsidRPr="008B71B2">
        <w:rPr>
          <w:color w:val="00000A"/>
          <w:sz w:val="26"/>
          <w:szCs w:val="26"/>
        </w:rPr>
        <w:t>несет ответственность</w:t>
      </w:r>
      <w:r w:rsidRPr="008B71B2">
        <w:rPr>
          <w:color w:val="00000A"/>
          <w:sz w:val="26"/>
          <w:szCs w:val="26"/>
          <w:highlight w:val="white"/>
        </w:rPr>
        <w:t xml:space="preserve"> за внесение данных потенциальных партнеров в базы данных Заказчика в соответствии с установленной формой, обеспечивая их целостность и корректность. 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 xml:space="preserve">5.8. Исполнитель передает исключительные права на все тексты и иные материалы, составленные в рамках настоящего Договора, и обязуется соблюдать </w:t>
      </w:r>
      <w:r w:rsidRPr="008B71B2">
        <w:rPr>
          <w:color w:val="00000A"/>
          <w:sz w:val="26"/>
          <w:szCs w:val="26"/>
          <w:highlight w:val="white"/>
        </w:rPr>
        <w:lastRenderedPageBreak/>
        <w:t>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текстовых материалов. В случае возникновения таких споров Исполнитель обязан самостоятельно нести расходы, связанные с их разрешением.</w:t>
      </w:r>
    </w:p>
    <w:p w:rsidR="008B71B2" w:rsidRPr="008B71B2" w:rsidRDefault="008B71B2" w:rsidP="008B71B2">
      <w:pPr>
        <w:ind w:firstLine="700"/>
        <w:jc w:val="both"/>
        <w:rPr>
          <w:b/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 xml:space="preserve">6. </w:t>
      </w:r>
      <w:r w:rsidRPr="008B71B2">
        <w:rPr>
          <w:b/>
          <w:color w:val="00000A"/>
          <w:sz w:val="26"/>
          <w:szCs w:val="26"/>
          <w:highlight w:val="white"/>
        </w:rPr>
        <w:t>Конфиденциальность и информационная безопасность: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>6.1. Заказчик предоставляет Исполнителю все логины к существующим аккаунтам в интернет ресурсах и пароли к ним.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 xml:space="preserve">6.2. Исполнитель обязуется хранить полученные пароли в зашифрованном виде и не передавать их третьим лицам без согласия Заказчика. 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>6.3. Исполнитель обязуется использовать переданные пароли исключительно для выполнения задач, связанных с работой на интернет-ресурсах, и не применять их для иных целей.</w:t>
      </w:r>
    </w:p>
    <w:p w:rsidR="008B71B2" w:rsidRPr="008B71B2" w:rsidRDefault="008B71B2" w:rsidP="008B71B2">
      <w:pPr>
        <w:ind w:firstLine="700"/>
        <w:jc w:val="both"/>
        <w:rPr>
          <w:color w:val="00000A"/>
          <w:sz w:val="26"/>
          <w:szCs w:val="26"/>
          <w:highlight w:val="white"/>
        </w:rPr>
      </w:pPr>
      <w:r w:rsidRPr="008B71B2">
        <w:rPr>
          <w:color w:val="00000A"/>
          <w:sz w:val="26"/>
          <w:szCs w:val="26"/>
          <w:highlight w:val="white"/>
        </w:rPr>
        <w:t>6.4. Исполнитель обязуется не сохранять пароли после завершения срока действия договора.</w:t>
      </w:r>
    </w:p>
    <w:p w:rsidR="008B71B2" w:rsidRDefault="008B71B2" w:rsidP="008B71B2">
      <w:pPr>
        <w:ind w:firstLine="700"/>
        <w:jc w:val="both"/>
        <w:rPr>
          <w:color w:val="00000A"/>
          <w:sz w:val="28"/>
          <w:szCs w:val="28"/>
          <w:highlight w:val="white"/>
        </w:rPr>
      </w:pPr>
    </w:p>
    <w:p w:rsidR="008B71B2" w:rsidRDefault="008B71B2" w:rsidP="008B71B2">
      <w:pPr>
        <w:ind w:left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График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6657"/>
        <w:gridCol w:w="1619"/>
      </w:tblGrid>
      <w:tr w:rsidR="008B71B2" w:rsidTr="004E00F8">
        <w:trPr>
          <w:trHeight w:val="330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6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</w:tr>
      <w:tr w:rsidR="008B71B2" w:rsidTr="004E00F8">
        <w:trPr>
          <w:trHeight w:val="2925"/>
        </w:trPr>
        <w:tc>
          <w:tcPr>
            <w:tcW w:w="1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6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Согласно пунктам:</w:t>
            </w:r>
          </w:p>
          <w:p w:rsidR="008B71B2" w:rsidRDefault="008B71B2" w:rsidP="004E00F8">
            <w:pPr>
              <w:jc w:val="both"/>
            </w:pPr>
            <w:r>
              <w:t xml:space="preserve">5.1. Рассылка электронных писем не менее чем для </w:t>
            </w:r>
            <w:r>
              <w:rPr>
                <w:b/>
                <w:u w:val="single"/>
              </w:rPr>
              <w:t xml:space="preserve">100 объектов/субъектов по Республике Казахстан </w:t>
            </w:r>
            <w:r>
              <w:rPr>
                <w:i/>
              </w:rPr>
              <w:t xml:space="preserve">(места размещения, места общественного питания, туроператоры, учебные центры по подготовке гидов и экскурсоводов). </w:t>
            </w:r>
            <w:r>
              <w:t>Рассылка осуществляется на основе заранее составленного реестра с указанием их электронных адресов.</w:t>
            </w:r>
          </w:p>
          <w:p w:rsidR="008B71B2" w:rsidRDefault="008B71B2" w:rsidP="004E00F8">
            <w:pPr>
              <w:jc w:val="both"/>
            </w:pPr>
            <w:r>
              <w:t xml:space="preserve">5.2. </w:t>
            </w:r>
            <w:r>
              <w:rPr>
                <w:b/>
                <w:u w:val="single"/>
              </w:rPr>
              <w:t>Проведение онлайн-встреч</w:t>
            </w:r>
            <w:r>
              <w:t xml:space="preserve"> с представителями туристского бизнеса из регионов Казахстана в целях продвижения программы «Знак качества».</w:t>
            </w:r>
          </w:p>
          <w:p w:rsidR="008B71B2" w:rsidRDefault="008B71B2" w:rsidP="004E00F8">
            <w:pPr>
              <w:jc w:val="both"/>
            </w:pPr>
            <w:r>
              <w:t xml:space="preserve">5.3.1. </w:t>
            </w:r>
            <w:r>
              <w:rPr>
                <w:b/>
                <w:u w:val="single"/>
              </w:rPr>
              <w:t>Проведение консультаций</w:t>
            </w:r>
            <w:r>
              <w:t xml:space="preserve"> для потенциальных участников по мере необходимости, от даты ознакомления с программой до подачи заявки.</w:t>
            </w:r>
          </w:p>
          <w:p w:rsidR="008B71B2" w:rsidRDefault="008B71B2" w:rsidP="004E00F8">
            <w:pPr>
              <w:jc w:val="both"/>
            </w:pPr>
            <w:r>
              <w:t xml:space="preserve">5.4. Подготовка </w:t>
            </w:r>
            <w:r>
              <w:rPr>
                <w:b/>
                <w:u w:val="single"/>
              </w:rPr>
              <w:t>не менее 1(одной) статьи</w:t>
            </w:r>
            <w:r>
              <w:t xml:space="preserve"> для размещения на сайте Tourism Online и/или ресурсах Заказчика, включая </w:t>
            </w:r>
            <w:r>
              <w:rPr>
                <w:b/>
                <w:u w:val="single"/>
              </w:rPr>
              <w:t>подборки туристских объектов</w:t>
            </w:r>
            <w:r>
              <w:t xml:space="preserve"> и кейс успешного участия в программе «Знак качества» .</w:t>
            </w:r>
          </w:p>
          <w:p w:rsidR="008B71B2" w:rsidRDefault="008B71B2" w:rsidP="004E00F8">
            <w:pPr>
              <w:jc w:val="both"/>
            </w:pPr>
            <w:r>
              <w:t xml:space="preserve">5.5. Исполнитель согласовывает </w:t>
            </w:r>
            <w:r>
              <w:rPr>
                <w:u w:val="single"/>
              </w:rPr>
              <w:t>все</w:t>
            </w:r>
            <w:r>
              <w:t xml:space="preserve"> публикации с Заказчиком</w:t>
            </w:r>
            <w:r>
              <w:rPr>
                <w:color w:val="00000A"/>
                <w:highlight w:val="white"/>
              </w:rPr>
              <w:t xml:space="preserve">. </w:t>
            </w: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момента заключения договора по 29 августа 2025 года</w:t>
            </w:r>
          </w:p>
        </w:tc>
      </w:tr>
      <w:tr w:rsidR="008B71B2" w:rsidTr="004E00F8">
        <w:trPr>
          <w:trHeight w:val="2070"/>
        </w:trPr>
        <w:tc>
          <w:tcPr>
            <w:tcW w:w="10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66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  <w:r>
              <w:t>2. Обеспечение не менее 30 заявок на участие в программе «Знак качества» от субъектов/объектов туризма в Республике Казахстан</w:t>
            </w: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момента заключения договора до 17 октября 2025 года</w:t>
            </w:r>
          </w:p>
        </w:tc>
      </w:tr>
      <w:tr w:rsidR="008B71B2" w:rsidTr="004E00F8">
        <w:trPr>
          <w:trHeight w:val="2400"/>
        </w:trPr>
        <w:tc>
          <w:tcPr>
            <w:tcW w:w="10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Согласно пунктам:</w:t>
            </w:r>
          </w:p>
          <w:p w:rsidR="008B71B2" w:rsidRDefault="008B71B2" w:rsidP="004E00F8">
            <w:pPr>
              <w:jc w:val="both"/>
              <w:rPr>
                <w:i/>
                <w:u w:val="single"/>
              </w:rPr>
            </w:pPr>
            <w:r>
              <w:t xml:space="preserve">5.2. </w:t>
            </w:r>
            <w:r>
              <w:rPr>
                <w:b/>
                <w:u w:val="single"/>
              </w:rPr>
              <w:t>Проведение онлайн-встреч</w:t>
            </w:r>
            <w:r>
              <w:t xml:space="preserve"> с представителями туристского бизнеса из регионов Казахстана в целях продвижения программы «Знак качества».</w:t>
            </w:r>
          </w:p>
          <w:p w:rsidR="008B71B2" w:rsidRDefault="008B71B2" w:rsidP="004E00F8">
            <w:pPr>
              <w:jc w:val="both"/>
            </w:pPr>
            <w:r>
              <w:t xml:space="preserve">5.3.1. </w:t>
            </w:r>
            <w:r>
              <w:rPr>
                <w:b/>
                <w:u w:val="single"/>
              </w:rPr>
              <w:t>Проведение консультаций</w:t>
            </w:r>
            <w:r>
              <w:t xml:space="preserve"> для потенциальных участников по мере необходимости, от даты ознакомления с программой до подачи заявки.</w:t>
            </w:r>
          </w:p>
          <w:p w:rsidR="008B71B2" w:rsidRDefault="008B71B2" w:rsidP="004E00F8">
            <w:pPr>
              <w:jc w:val="both"/>
            </w:pPr>
            <w:r>
              <w:t xml:space="preserve">5.4. Подготовка </w:t>
            </w:r>
            <w:r>
              <w:rPr>
                <w:b/>
                <w:u w:val="single"/>
              </w:rPr>
              <w:t>не менее 2 (двух) статьи</w:t>
            </w:r>
            <w:r>
              <w:t xml:space="preserve"> для размещения на сайте Tourism Online и/или ресурсах Заказчика, включая </w:t>
            </w:r>
            <w:r>
              <w:rPr>
                <w:b/>
                <w:u w:val="single"/>
              </w:rPr>
              <w:lastRenderedPageBreak/>
              <w:t>подборки туристских объектов</w:t>
            </w:r>
            <w:r>
              <w:t xml:space="preserve"> и кейс успешного участия в программе «Знак качества» .</w:t>
            </w:r>
          </w:p>
          <w:p w:rsidR="008B71B2" w:rsidRDefault="008B71B2" w:rsidP="004E00F8">
            <w:pPr>
              <w:jc w:val="both"/>
              <w:rPr>
                <w:color w:val="00000A"/>
                <w:highlight w:val="white"/>
              </w:rPr>
            </w:pPr>
            <w:r>
              <w:t xml:space="preserve">5.5.Исполнитель согласовывает </w:t>
            </w:r>
            <w:r>
              <w:rPr>
                <w:u w:val="single"/>
              </w:rPr>
              <w:t>все</w:t>
            </w:r>
            <w:r>
              <w:t xml:space="preserve"> публикации с Заказчиком</w:t>
            </w:r>
            <w:r>
              <w:rPr>
                <w:color w:val="00000A"/>
                <w:highlight w:val="white"/>
              </w:rPr>
              <w:t>.</w:t>
            </w:r>
          </w:p>
          <w:p w:rsidR="008B71B2" w:rsidRDefault="008B71B2" w:rsidP="004E00F8">
            <w:pPr>
              <w:jc w:val="both"/>
              <w:rPr>
                <w:color w:val="00000A"/>
                <w:highlight w:val="white"/>
              </w:rPr>
            </w:pPr>
            <w:r>
              <w:rPr>
                <w:color w:val="00000A"/>
                <w:highlight w:val="white"/>
              </w:rPr>
              <w:t xml:space="preserve">5.6. Загрузка информации обо всех обладателях знака на официальный сайт </w:t>
            </w:r>
            <w:hyperlink r:id="rId10">
              <w:r>
                <w:rPr>
                  <w:color w:val="1155CC"/>
                  <w:highlight w:val="white"/>
                  <w:u w:val="single"/>
                </w:rPr>
                <w:t>Tourism Online</w:t>
              </w:r>
            </w:hyperlink>
            <w:r>
              <w:rPr>
                <w:color w:val="00000A"/>
                <w:highlight w:val="white"/>
              </w:rPr>
              <w:t xml:space="preserve"> </w:t>
            </w:r>
            <w:hyperlink r:id="rId11">
              <w:r>
                <w:rPr>
                  <w:color w:val="1155CC"/>
                  <w:u w:val="single"/>
                </w:rPr>
                <w:t>https://tourismonline.kz/</w:t>
              </w:r>
            </w:hyperlink>
            <w:r>
              <w:rPr>
                <w:color w:val="00000A"/>
                <w:highlight w:val="white"/>
              </w:rPr>
              <w:t xml:space="preserve"> согласно информции, предоствленой Заказчиком.</w:t>
            </w:r>
          </w:p>
          <w:p w:rsidR="008B71B2" w:rsidRDefault="008B71B2" w:rsidP="004E00F8">
            <w:pPr>
              <w:jc w:val="both"/>
              <w:rPr>
                <w:color w:val="00000A"/>
                <w:highlight w:val="white"/>
              </w:rPr>
            </w:pPr>
            <w:r>
              <w:rPr>
                <w:color w:val="00000A"/>
                <w:highlight w:val="white"/>
              </w:rPr>
              <w:t>5.7. Внесение данных потенциальных партнеров в базы Заказчика по установленной форме с соблюдением их корректности и целостности.</w:t>
            </w: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 30 октября </w:t>
            </w:r>
          </w:p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года </w:t>
            </w:r>
          </w:p>
        </w:tc>
      </w:tr>
    </w:tbl>
    <w:p w:rsidR="008B71B2" w:rsidRDefault="008B71B2" w:rsidP="008B71B2">
      <w:pPr>
        <w:jc w:val="both"/>
        <w:rPr>
          <w:sz w:val="28"/>
          <w:szCs w:val="28"/>
        </w:rPr>
      </w:pPr>
    </w:p>
    <w:p w:rsidR="008B71B2" w:rsidRPr="008B71B2" w:rsidRDefault="008B71B2" w:rsidP="008B71B2">
      <w:pPr>
        <w:ind w:firstLine="700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8. Требования к исполнителю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8.1.Исполнитель должен соответствовать следующим квалификационным требованиям: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8.1.1. Наличие образования в сфере туризма;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8.1.2. Навыки делового общения и ведения переговоров, навыки деловой переписки, </w:t>
      </w:r>
      <w:r w:rsidRPr="008B71B2">
        <w:rPr>
          <w:color w:val="00000A"/>
          <w:sz w:val="26"/>
          <w:szCs w:val="26"/>
          <w:highlight w:val="white"/>
        </w:rPr>
        <w:t>которые должны быть подтверждены во время собеседования</w:t>
      </w:r>
      <w:r w:rsidRPr="008B71B2">
        <w:rPr>
          <w:sz w:val="26"/>
          <w:szCs w:val="26"/>
        </w:rPr>
        <w:t>;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8.1.3. </w:t>
      </w:r>
      <w:r w:rsidRPr="008B71B2">
        <w:rPr>
          <w:color w:val="1F1F1F"/>
          <w:sz w:val="26"/>
          <w:szCs w:val="26"/>
          <w:highlight w:val="white"/>
        </w:rPr>
        <w:t>Наличие опыта в организации, занимающейся повышением качества услуг в сфере туризма</w:t>
      </w:r>
      <w:r w:rsidRPr="008B71B2">
        <w:rPr>
          <w:sz w:val="26"/>
          <w:szCs w:val="26"/>
        </w:rPr>
        <w:t xml:space="preserve">, </w:t>
      </w:r>
      <w:r w:rsidRPr="008B71B2">
        <w:rPr>
          <w:color w:val="1F1F1F"/>
          <w:sz w:val="26"/>
          <w:szCs w:val="26"/>
        </w:rPr>
        <w:t>подтверждаемое согласно законодательству РК</w:t>
      </w:r>
      <w:r w:rsidRPr="008B71B2">
        <w:rPr>
          <w:sz w:val="26"/>
          <w:szCs w:val="26"/>
        </w:rPr>
        <w:t>.</w:t>
      </w:r>
    </w:p>
    <w:p w:rsidR="008B71B2" w:rsidRPr="008B71B2" w:rsidRDefault="008B71B2" w:rsidP="008B71B2">
      <w:pPr>
        <w:jc w:val="both"/>
        <w:rPr>
          <w:b/>
          <w:sz w:val="26"/>
          <w:szCs w:val="26"/>
        </w:rPr>
      </w:pPr>
    </w:p>
    <w:p w:rsidR="008B71B2" w:rsidRPr="008B71B2" w:rsidRDefault="008B71B2" w:rsidP="008B71B2">
      <w:pPr>
        <w:ind w:firstLine="700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9. Порядок оплаты и сроки оказания услуг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9.1. Оплата производится поэтапно согласно пункту 7 настоящей Технической спецификации, за фактически оказанные услуги после предоставления акта оказанных услуг и Отчета об оказанных услугах. </w:t>
      </w:r>
    </w:p>
    <w:p w:rsidR="008B71B2" w:rsidRPr="008B71B2" w:rsidRDefault="008B71B2" w:rsidP="008B71B2">
      <w:pPr>
        <w:ind w:firstLine="700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 xml:space="preserve"> </w:t>
      </w:r>
    </w:p>
    <w:p w:rsidR="008B71B2" w:rsidRPr="008B71B2" w:rsidRDefault="008B71B2" w:rsidP="008B71B2">
      <w:pPr>
        <w:ind w:firstLine="700"/>
        <w:jc w:val="both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10. Требования к отчетности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10.1. Отчеты об оказанных услугах необходимо предоставить не позднее 3 (трех) рабочих дней до даты завершения срока оказания услуг, указанной в пункте 7 настоящей Технической спецификации. 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Отчет рассматривается Заказчиком в течение 1 (одного) рабочего дня с даты получения. В случае наличия замечаний к отчету со стороны Заказчика Исполнитель должен внести соответствующие изменения и повторно предоставить в течение 1 (одного) рабочего дня, с даты получения от Заказчика соответствующих замечаний.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10.2.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пронумерован;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10.3. Вместе с отчетом необходимо предоставить акты оказанных услуг в двух экземплярах, подписанные Исполнителем.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 xml:space="preserve">10.4. Вместе с отчетом необходимо предоставить электронные варианты отчетов путем направления на электронную почту  </w:t>
      </w:r>
      <w:hyperlink r:id="rId12">
        <w:r w:rsidRPr="008B71B2">
          <w:rPr>
            <w:color w:val="0000FF"/>
            <w:sz w:val="26"/>
            <w:szCs w:val="26"/>
            <w:u w:val="single"/>
          </w:rPr>
          <w:t>info@qaztourism.kz</w:t>
        </w:r>
      </w:hyperlink>
      <w:r w:rsidRPr="008B71B2">
        <w:rPr>
          <w:sz w:val="26"/>
          <w:szCs w:val="26"/>
        </w:rPr>
        <w:t xml:space="preserve">. </w:t>
      </w:r>
    </w:p>
    <w:p w:rsidR="008B71B2" w:rsidRPr="008B71B2" w:rsidRDefault="008B71B2" w:rsidP="008B71B2">
      <w:pPr>
        <w:ind w:firstLine="700"/>
        <w:jc w:val="both"/>
        <w:rPr>
          <w:sz w:val="26"/>
          <w:szCs w:val="26"/>
        </w:rPr>
      </w:pPr>
      <w:r w:rsidRPr="008B71B2">
        <w:rPr>
          <w:sz w:val="26"/>
          <w:szCs w:val="26"/>
        </w:rPr>
        <w:t>10.5. При оказании услуг Исполнитель обязан обеспечить сохранность всех документов, подтверждающих объем оказанных услуг.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8B71B2" w:rsidRDefault="008B71B2" w:rsidP="008B71B2">
      <w:pPr>
        <w:ind w:left="453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</w:t>
      </w:r>
      <w:r>
        <w:rPr>
          <w:b/>
          <w:sz w:val="18"/>
          <w:szCs w:val="18"/>
        </w:rPr>
        <w:t xml:space="preserve">риложение </w:t>
      </w:r>
    </w:p>
    <w:p w:rsidR="008B71B2" w:rsidRDefault="008B71B2" w:rsidP="008B71B2">
      <w:pPr>
        <w:tabs>
          <w:tab w:val="left" w:pos="1134"/>
        </w:tabs>
        <w:ind w:left="453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Технической спецификации Договора возмездного оказания </w:t>
      </w:r>
      <w:bookmarkStart w:id="8" w:name="_GoBack"/>
      <w:bookmarkEnd w:id="8"/>
      <w:r>
        <w:rPr>
          <w:b/>
          <w:sz w:val="18"/>
          <w:szCs w:val="18"/>
        </w:rPr>
        <w:t xml:space="preserve">услуг физическим лицом, не являющимся </w:t>
      </w:r>
    </w:p>
    <w:p w:rsidR="008B71B2" w:rsidRDefault="008B71B2" w:rsidP="008B71B2">
      <w:pPr>
        <w:tabs>
          <w:tab w:val="left" w:pos="1134"/>
        </w:tabs>
        <w:ind w:left="4535"/>
        <w:rPr>
          <w:b/>
          <w:sz w:val="18"/>
          <w:szCs w:val="18"/>
        </w:rPr>
      </w:pPr>
      <w:r>
        <w:rPr>
          <w:b/>
          <w:sz w:val="18"/>
          <w:szCs w:val="18"/>
        </w:rPr>
        <w:t>субъектом предпринимательской деятельности</w:t>
      </w:r>
    </w:p>
    <w:p w:rsidR="008B71B2" w:rsidRDefault="008B71B2" w:rsidP="008B71B2">
      <w:pPr>
        <w:tabs>
          <w:tab w:val="left" w:pos="1134"/>
        </w:tabs>
        <w:rPr>
          <w:b/>
        </w:rPr>
      </w:pPr>
    </w:p>
    <w:p w:rsidR="008B71B2" w:rsidRDefault="008B71B2" w:rsidP="008B71B2">
      <w:pPr>
        <w:tabs>
          <w:tab w:val="left" w:pos="1134"/>
        </w:tabs>
        <w:ind w:left="4535"/>
        <w:rPr>
          <w:b/>
        </w:rPr>
      </w:pPr>
    </w:p>
    <w:p w:rsidR="008B71B2" w:rsidRDefault="008B71B2" w:rsidP="008B71B2">
      <w:pPr>
        <w:tabs>
          <w:tab w:val="left" w:pos="1134"/>
        </w:tabs>
        <w:ind w:left="4535"/>
        <w:rPr>
          <w:b/>
        </w:rPr>
      </w:pPr>
      <w:r>
        <w:rPr>
          <w:b/>
        </w:rPr>
        <w:t>Кому: АО «НК «Kazakh Tourism»</w:t>
      </w:r>
    </w:p>
    <w:p w:rsidR="008B71B2" w:rsidRPr="00A95D73" w:rsidRDefault="008B71B2" w:rsidP="008B71B2">
      <w:pPr>
        <w:tabs>
          <w:tab w:val="left" w:pos="1134"/>
        </w:tabs>
        <w:ind w:left="4535"/>
        <w:rPr>
          <w:b/>
          <w:lang w:val="en-US"/>
        </w:rPr>
      </w:pPr>
      <w:r w:rsidRPr="00A95D73">
        <w:rPr>
          <w:b/>
          <w:lang w:val="en-US"/>
        </w:rPr>
        <w:t xml:space="preserve">E-mail: </w:t>
      </w:r>
      <w:hyperlink r:id="rId13">
        <w:r w:rsidRPr="00A95D73">
          <w:rPr>
            <w:b/>
            <w:color w:val="0000FF"/>
            <w:u w:val="single"/>
            <w:lang w:val="en-US"/>
          </w:rPr>
          <w:t>info@qaztourism.kz</w:t>
        </w:r>
      </w:hyperlink>
    </w:p>
    <w:p w:rsidR="008B71B2" w:rsidRPr="00A95D73" w:rsidRDefault="008B71B2" w:rsidP="008B71B2">
      <w:pPr>
        <w:ind w:firstLine="4535"/>
        <w:rPr>
          <w:b/>
          <w:highlight w:val="white"/>
          <w:lang w:val="en-US"/>
        </w:rPr>
      </w:pPr>
      <w:r>
        <w:rPr>
          <w:b/>
          <w:highlight w:val="white"/>
        </w:rPr>
        <w:t>От</w:t>
      </w:r>
      <w:r w:rsidRPr="00A95D73">
        <w:rPr>
          <w:b/>
          <w:highlight w:val="white"/>
          <w:lang w:val="en-US"/>
        </w:rPr>
        <w:t>:__________________________</w:t>
      </w:r>
    </w:p>
    <w:p w:rsidR="008B71B2" w:rsidRDefault="008B71B2" w:rsidP="008B71B2">
      <w:pPr>
        <w:ind w:firstLine="4535"/>
        <w:rPr>
          <w:b/>
          <w:highlight w:val="white"/>
        </w:rPr>
      </w:pPr>
      <w:r>
        <w:rPr>
          <w:b/>
          <w:highlight w:val="white"/>
        </w:rPr>
        <w:t>ИИН___________________</w:t>
      </w:r>
    </w:p>
    <w:p w:rsidR="008B71B2" w:rsidRDefault="008B71B2" w:rsidP="008B71B2">
      <w:pPr>
        <w:ind w:firstLine="4535"/>
        <w:rPr>
          <w:b/>
          <w:highlight w:val="white"/>
        </w:rPr>
      </w:pPr>
      <w:r>
        <w:rPr>
          <w:b/>
          <w:highlight w:val="white"/>
        </w:rPr>
        <w:t>E-mail:_______________________</w:t>
      </w:r>
    </w:p>
    <w:p w:rsidR="008B71B2" w:rsidRDefault="008B71B2" w:rsidP="008B71B2">
      <w:pPr>
        <w:ind w:firstLine="4535"/>
        <w:rPr>
          <w:b/>
          <w:highlight w:val="white"/>
        </w:rPr>
      </w:pPr>
      <w:r>
        <w:rPr>
          <w:b/>
          <w:highlight w:val="white"/>
        </w:rPr>
        <w:t>Тел:_________________________</w:t>
      </w:r>
    </w:p>
    <w:p w:rsidR="008B71B2" w:rsidRDefault="008B71B2" w:rsidP="008B71B2">
      <w:pPr>
        <w:ind w:firstLine="709"/>
        <w:jc w:val="both"/>
        <w:rPr>
          <w:sz w:val="28"/>
          <w:szCs w:val="28"/>
        </w:rPr>
      </w:pPr>
    </w:p>
    <w:p w:rsidR="008B71B2" w:rsidRDefault="008B71B2" w:rsidP="008B71B2">
      <w:pPr>
        <w:ind w:firstLine="709"/>
        <w:rPr>
          <w:sz w:val="28"/>
          <w:szCs w:val="28"/>
        </w:rPr>
      </w:pPr>
      <w:r>
        <w:rPr>
          <w:b/>
          <w:highlight w:val="white"/>
        </w:rPr>
        <w:t>Исх. №____ от ________2025 г.</w:t>
      </w:r>
    </w:p>
    <w:p w:rsidR="008B71B2" w:rsidRDefault="008B71B2" w:rsidP="008B71B2">
      <w:pPr>
        <w:ind w:firstLine="709"/>
        <w:jc w:val="center"/>
        <w:rPr>
          <w:b/>
          <w:sz w:val="28"/>
          <w:szCs w:val="28"/>
        </w:rPr>
      </w:pPr>
    </w:p>
    <w:p w:rsidR="008B71B2" w:rsidRPr="008B71B2" w:rsidRDefault="008B71B2" w:rsidP="008B71B2">
      <w:pPr>
        <w:ind w:firstLine="709"/>
        <w:jc w:val="center"/>
        <w:rPr>
          <w:b/>
          <w:sz w:val="26"/>
          <w:szCs w:val="26"/>
        </w:rPr>
      </w:pPr>
      <w:r w:rsidRPr="008B71B2">
        <w:rPr>
          <w:b/>
          <w:sz w:val="26"/>
          <w:szCs w:val="26"/>
        </w:rPr>
        <w:t>Расчет</w:t>
      </w:r>
      <w:r w:rsidRPr="008B71B2">
        <w:rPr>
          <w:sz w:val="26"/>
          <w:szCs w:val="26"/>
        </w:rPr>
        <w:t xml:space="preserve"> </w:t>
      </w:r>
      <w:r w:rsidRPr="008B71B2">
        <w:rPr>
          <w:b/>
          <w:sz w:val="26"/>
          <w:szCs w:val="26"/>
        </w:rPr>
        <w:t xml:space="preserve">стоимости услуг по </w:t>
      </w:r>
    </w:p>
    <w:p w:rsidR="008B71B2" w:rsidRPr="008B71B2" w:rsidRDefault="008B71B2" w:rsidP="008B71B2">
      <w:pPr>
        <w:ind w:firstLine="709"/>
        <w:jc w:val="center"/>
        <w:rPr>
          <w:sz w:val="26"/>
          <w:szCs w:val="26"/>
        </w:rPr>
      </w:pPr>
      <w:r w:rsidRPr="008B71B2">
        <w:rPr>
          <w:b/>
          <w:sz w:val="26"/>
          <w:szCs w:val="26"/>
        </w:rPr>
        <w:t xml:space="preserve">продвижению и внедрению программы </w:t>
      </w:r>
      <w:r w:rsidRPr="008B71B2">
        <w:rPr>
          <w:sz w:val="26"/>
          <w:szCs w:val="26"/>
        </w:rPr>
        <w:t>«</w:t>
      </w:r>
      <w:r w:rsidRPr="008B71B2">
        <w:rPr>
          <w:b/>
          <w:sz w:val="26"/>
          <w:szCs w:val="26"/>
        </w:rPr>
        <w:t>знак качества</w:t>
      </w:r>
      <w:r w:rsidRPr="008B71B2">
        <w:rPr>
          <w:sz w:val="26"/>
          <w:szCs w:val="26"/>
        </w:rPr>
        <w:t>»</w:t>
      </w:r>
    </w:p>
    <w:p w:rsidR="008B71B2" w:rsidRDefault="008B71B2" w:rsidP="008B71B2">
      <w:pPr>
        <w:ind w:firstLine="709"/>
        <w:jc w:val="both"/>
        <w:rPr>
          <w:sz w:val="28"/>
          <w:szCs w:val="28"/>
        </w:rPr>
      </w:pPr>
    </w:p>
    <w:p w:rsidR="008B71B2" w:rsidRPr="008B71B2" w:rsidRDefault="008B71B2" w:rsidP="008B71B2">
      <w:pPr>
        <w:ind w:firstLine="709"/>
        <w:jc w:val="both"/>
        <w:rPr>
          <w:i/>
          <w:sz w:val="26"/>
          <w:szCs w:val="26"/>
        </w:rPr>
      </w:pPr>
      <w:r w:rsidRPr="008B71B2">
        <w:rPr>
          <w:i/>
          <w:sz w:val="26"/>
          <w:szCs w:val="26"/>
        </w:rPr>
        <w:t>Договор №___ от ___ _____ 2025 г.</w:t>
      </w:r>
    </w:p>
    <w:p w:rsidR="008B71B2" w:rsidRDefault="008B71B2" w:rsidP="008B71B2">
      <w:pPr>
        <w:ind w:firstLine="709"/>
        <w:jc w:val="both"/>
        <w:rPr>
          <w:b/>
          <w:i/>
          <w:sz w:val="28"/>
          <w:szCs w:val="28"/>
        </w:rPr>
      </w:pPr>
    </w:p>
    <w:tbl>
      <w:tblPr>
        <w:tblW w:w="96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1158"/>
        <w:gridCol w:w="5751"/>
        <w:gridCol w:w="1665"/>
      </w:tblGrid>
      <w:tr w:rsidR="008B71B2" w:rsidTr="004E00F8">
        <w:tc>
          <w:tcPr>
            <w:tcW w:w="1110" w:type="dxa"/>
          </w:tcPr>
          <w:p w:rsidR="008B71B2" w:rsidRDefault="008B71B2" w:rsidP="004E00F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1158" w:type="dxa"/>
          </w:tcPr>
          <w:p w:rsidR="008B71B2" w:rsidRDefault="008B71B2" w:rsidP="004E00F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пункта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услуг</w:t>
            </w:r>
          </w:p>
          <w:p w:rsidR="008B71B2" w:rsidRDefault="008B71B2" w:rsidP="004E00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KZT</w:t>
            </w:r>
          </w:p>
        </w:tc>
      </w:tr>
      <w:tr w:rsidR="008B71B2" w:rsidTr="004E00F8">
        <w:trPr>
          <w:trHeight w:val="908"/>
        </w:trPr>
        <w:tc>
          <w:tcPr>
            <w:tcW w:w="1110" w:type="dxa"/>
            <w:vMerge w:val="restart"/>
          </w:tcPr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</w:p>
          <w:p w:rsidR="008B71B2" w:rsidRDefault="008B71B2" w:rsidP="004E0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  <w:p w:rsidR="008B71B2" w:rsidRDefault="008B71B2" w:rsidP="004E00F8">
            <w:pPr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5.1.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i/>
              </w:rPr>
            </w:pPr>
            <w:r>
              <w:t>Рассылки электронных писем не менее чем 100 объектам/субъектам по</w:t>
            </w:r>
            <w:r>
              <w:rPr>
                <w:b/>
                <w:i/>
                <w:u w:val="single"/>
              </w:rPr>
              <w:t xml:space="preserve"> Республике Казахстан</w:t>
            </w:r>
            <w:r>
              <w:t xml:space="preserve"> </w:t>
            </w:r>
            <w:r>
              <w:rPr>
                <w:i/>
              </w:rPr>
              <w:t>(места размещения, места общественного питания, туроператоры и  учебные центры по подготовке гидов и экскурсоводов)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28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5.2.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Продвижение программы «Знак качества» среди объектов/субъектов туризма в Республике Казахстан, что включает в себя проведение онлайн-встречи с представителями туристского бизнеса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28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5.3.1.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Консультации потенциальных участников</w:t>
            </w:r>
            <w:r>
              <w:t xml:space="preserve"> программы по мере необходимости для достижения результатов в целях оказания услуг по настоящему Договору (с даты ознакомления до момента подачи заявки).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321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5.4.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</w:pPr>
            <w:r>
              <w:t>Обеспечение подготовку информационных сообщений для публикации в средствах массовых информации (СМИ) любого уровня и/или на интернет и иных ресурсах, включая публикации, отражающие промежуточные итоги реализации программы. В рамках данного задания Исполнитель разрабатывает не менее одной (1) статьи для публикации на сайте Tourism Online (</w:t>
            </w:r>
            <w:hyperlink r:id="rId14">
              <w:r>
                <w:rPr>
                  <w:color w:val="1155CC"/>
                  <w:u w:val="single"/>
                </w:rPr>
                <w:t>https://tourismonline.kz/</w:t>
              </w:r>
            </w:hyperlink>
            <w:r>
              <w:t>) и/или других ресурсах Заказчика, включая тематические подборки туристских объектов (гостиниц, ресторанов, туроператоров и др.), при этом данная статья должна содержать подробный кейс успешного участия в программе «Знак качества».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28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5.5.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</w:pPr>
            <w:r>
              <w:t xml:space="preserve">Согласование </w:t>
            </w:r>
            <w:r>
              <w:rPr>
                <w:u w:val="single"/>
              </w:rPr>
              <w:t>все</w:t>
            </w:r>
            <w:r>
              <w:t xml:space="preserve"> публикации с Заказчиком</w:t>
            </w:r>
            <w:r>
              <w:rPr>
                <w:color w:val="00000A"/>
                <w:highlight w:val="white"/>
              </w:rPr>
              <w:t xml:space="preserve">.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280"/>
        </w:trPr>
        <w:tc>
          <w:tcPr>
            <w:tcW w:w="1110" w:type="dxa"/>
            <w:vMerge w:val="restart"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II</w:t>
            </w: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5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71B2" w:rsidRDefault="008B71B2" w:rsidP="004E00F8">
            <w:pPr>
              <w:jc w:val="both"/>
              <w:rPr>
                <w:sz w:val="28"/>
                <w:szCs w:val="28"/>
              </w:rPr>
            </w:pPr>
            <w:r>
              <w:t>Обеспечение не менее 30 заявок на участие в программе «Знак качества» от субъектов/объектов туризма в Республике Казахстан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1276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5.2.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Продвижение программы «Знак качества» среди объектов/субъектов туризма в Республике Казахстан, что включает в себя проведение онлайн-встречи с представителями туристского бизнеса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735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5.3.1.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u w:val="single"/>
              </w:rPr>
              <w:t>Консультации потенциальных участников</w:t>
            </w:r>
            <w:r>
              <w:t xml:space="preserve"> программы по мере необходимости для достижения результатов в целях оказания услуг по настоящему Договору (с даты ознакомления до момента подачи заявки)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1052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5.4.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</w:pPr>
            <w:r>
              <w:t>Обеспечение подготовки информационных сообщений для публикации в средствах массовой информации (СМИ) любого уровня и/или на интернет- и иных ресурсах, включая публикации, отражающие промежуточные итоги реализации программы. В рамках данного задания разрабатываются не менее двух (2) статей для публикации на сайте Tourism Online (</w:t>
            </w:r>
            <w:hyperlink r:id="rId15">
              <w:r>
                <w:t>https://tourismonline.kz/</w:t>
              </w:r>
            </w:hyperlink>
            <w:r>
              <w:t>) и/или других ресурсах Заказчика, включая тематические подборки туристских объектов (гостиниц, ресторанов, туроператоров и др.), при этом как минимум одна из статей должна содержать подробный кейс успешного участия в программе «Знак качества».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39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>5.5.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Согласование </w:t>
            </w:r>
            <w:r>
              <w:rPr>
                <w:u w:val="single"/>
              </w:rPr>
              <w:t>все</w:t>
            </w:r>
            <w:r>
              <w:t xml:space="preserve"> публикации с Заказчиком</w:t>
            </w:r>
            <w:r>
              <w:rPr>
                <w:color w:val="00000A"/>
                <w:highlight w:val="white"/>
              </w:rPr>
              <w:t xml:space="preserve">.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75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A"/>
                <w:highlight w:val="white"/>
              </w:rPr>
              <w:t>5.6.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color w:val="00000A"/>
                <w:highlight w:val="white"/>
              </w:rPr>
            </w:pPr>
            <w:r>
              <w:rPr>
                <w:color w:val="00000A"/>
                <w:highlight w:val="white"/>
              </w:rPr>
              <w:t xml:space="preserve">Загрузка информации </w:t>
            </w:r>
            <w:r>
              <w:rPr>
                <w:b/>
                <w:color w:val="00000A"/>
                <w:highlight w:val="white"/>
                <w:u w:val="single"/>
              </w:rPr>
              <w:t>обо всех обладателях программы «Знак качества»</w:t>
            </w:r>
            <w:r>
              <w:rPr>
                <w:color w:val="00000A"/>
                <w:highlight w:val="white"/>
              </w:rPr>
              <w:t xml:space="preserve"> на официальный сайт </w:t>
            </w:r>
            <w:hyperlink r:id="rId16">
              <w:r>
                <w:rPr>
                  <w:color w:val="1155CC"/>
                  <w:highlight w:val="white"/>
                  <w:u w:val="single"/>
                </w:rPr>
                <w:t>Tourism Online</w:t>
              </w:r>
            </w:hyperlink>
            <w:r>
              <w:rPr>
                <w:color w:val="00000A"/>
                <w:highlight w:val="white"/>
              </w:rPr>
              <w:t xml:space="preserve"> </w:t>
            </w:r>
            <w:hyperlink r:id="rId17">
              <w:r>
                <w:rPr>
                  <w:color w:val="1155CC"/>
                  <w:u w:val="single"/>
                </w:rPr>
                <w:t>https://tourismonline.kz/</w:t>
              </w:r>
            </w:hyperlink>
            <w:r>
              <w:rPr>
                <w:color w:val="00000A"/>
                <w:highlight w:val="white"/>
              </w:rPr>
              <w:t xml:space="preserve"> согласно информции, предоствленой Заказчиком.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  <w:tr w:rsidR="008B71B2" w:rsidTr="004E00F8">
        <w:trPr>
          <w:trHeight w:val="750"/>
        </w:trPr>
        <w:tc>
          <w:tcPr>
            <w:tcW w:w="1110" w:type="dxa"/>
            <w:vMerge/>
          </w:tcPr>
          <w:p w:rsidR="008B71B2" w:rsidRDefault="008B71B2" w:rsidP="004E0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8" w:type="dxa"/>
          </w:tcPr>
          <w:p w:rsidR="008B71B2" w:rsidRDefault="008B71B2" w:rsidP="004E00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A"/>
                <w:highlight w:val="white"/>
              </w:rPr>
              <w:t>5.7.</w:t>
            </w:r>
          </w:p>
        </w:tc>
        <w:tc>
          <w:tcPr>
            <w:tcW w:w="5751" w:type="dxa"/>
          </w:tcPr>
          <w:p w:rsidR="008B71B2" w:rsidRDefault="008B71B2" w:rsidP="004E00F8">
            <w:pPr>
              <w:spacing w:line="276" w:lineRule="auto"/>
              <w:jc w:val="both"/>
              <w:rPr>
                <w:color w:val="00000A"/>
                <w:highlight w:val="white"/>
              </w:rPr>
            </w:pPr>
            <w:r>
              <w:rPr>
                <w:color w:val="00000A"/>
                <w:highlight w:val="white"/>
              </w:rPr>
              <w:t xml:space="preserve">Внесение данных потенциальных партнеров в базы данных Заказчика в соответствии с установленной формой, обеспечивая их целостность и корректность. </w:t>
            </w:r>
          </w:p>
        </w:tc>
        <w:tc>
          <w:tcPr>
            <w:tcW w:w="1665" w:type="dxa"/>
          </w:tcPr>
          <w:p w:rsidR="008B71B2" w:rsidRDefault="008B71B2" w:rsidP="004E00F8">
            <w:pPr>
              <w:jc w:val="center"/>
            </w:pPr>
          </w:p>
        </w:tc>
      </w:tr>
    </w:tbl>
    <w:p w:rsidR="008B71B2" w:rsidRDefault="008B71B2" w:rsidP="008B71B2">
      <w:pPr>
        <w:ind w:firstLine="709"/>
        <w:jc w:val="both"/>
        <w:rPr>
          <w:sz w:val="28"/>
          <w:szCs w:val="28"/>
        </w:rPr>
      </w:pPr>
    </w:p>
    <w:p w:rsidR="0095114C" w:rsidRDefault="008B71B2" w:rsidP="008B71B2">
      <w:pPr>
        <w:ind w:firstLine="709"/>
        <w:jc w:val="both"/>
        <w:rPr>
          <w:lang w:val="kk-KZ"/>
        </w:rPr>
      </w:pPr>
      <w:r>
        <w:rPr>
          <w:i/>
          <w:sz w:val="28"/>
          <w:szCs w:val="28"/>
        </w:rPr>
        <w:t>ФИО            подпись</w:t>
      </w: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0D" w:rsidRDefault="007E1D0D" w:rsidP="004F2784">
      <w:r>
        <w:separator/>
      </w:r>
    </w:p>
  </w:endnote>
  <w:endnote w:type="continuationSeparator" w:id="0">
    <w:p w:rsidR="007E1D0D" w:rsidRDefault="007E1D0D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0D" w:rsidRDefault="007E1D0D" w:rsidP="004F2784">
      <w:r>
        <w:separator/>
      </w:r>
    </w:p>
  </w:footnote>
  <w:footnote w:type="continuationSeparator" w:id="0">
    <w:p w:rsidR="007E1D0D" w:rsidRDefault="007E1D0D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571F25"/>
    <w:multiLevelType w:val="multilevel"/>
    <w:tmpl w:val="0B5657D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6"/>
  </w:num>
  <w:num w:numId="11">
    <w:abstractNumId w:val="17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12"/>
  </w:num>
  <w:num w:numId="17">
    <w:abstractNumId w:val="14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7E1D0D"/>
    <w:rsid w:val="00826D59"/>
    <w:rsid w:val="00835493"/>
    <w:rsid w:val="00841F26"/>
    <w:rsid w:val="0085489D"/>
    <w:rsid w:val="00855BBF"/>
    <w:rsid w:val="0088245B"/>
    <w:rsid w:val="00894B2F"/>
    <w:rsid w:val="008B4EDC"/>
    <w:rsid w:val="008B71B2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244D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online.kz/" TargetMode="External"/><Relationship Id="rId13" Type="http://schemas.openxmlformats.org/officeDocument/2006/relationships/hyperlink" Target="mailto:info@qaztourism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online.kz/" TargetMode="External"/><Relationship Id="rId12" Type="http://schemas.openxmlformats.org/officeDocument/2006/relationships/hyperlink" Target="mailto:info@qaztourism.kz" TargetMode="External"/><Relationship Id="rId17" Type="http://schemas.openxmlformats.org/officeDocument/2006/relationships/hyperlink" Target="https://tourismonline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online.k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online.k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urismonline.kz/" TargetMode="External"/><Relationship Id="rId10" Type="http://schemas.openxmlformats.org/officeDocument/2006/relationships/hyperlink" Target="https://tourismonline.k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urismonline.kz/" TargetMode="External"/><Relationship Id="rId14" Type="http://schemas.openxmlformats.org/officeDocument/2006/relationships/hyperlink" Target="https://tourismonlin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40</cp:revision>
  <dcterms:created xsi:type="dcterms:W3CDTF">2023-06-27T03:35:00Z</dcterms:created>
  <dcterms:modified xsi:type="dcterms:W3CDTF">2025-07-17T13:09:00Z</dcterms:modified>
</cp:coreProperties>
</file>